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38CE" w14:textId="6544898A" w:rsidR="007B7CA5" w:rsidRPr="00173CFC" w:rsidRDefault="007B7CA5" w:rsidP="00057C26">
      <w:pPr>
        <w:keepLines/>
        <w:spacing w:after="120"/>
        <w:contextualSpacing/>
        <w:rPr>
          <w:rFonts w:ascii="Arial" w:hAnsi="Arial" w:cs="Arial"/>
          <w:b/>
          <w:sz w:val="28"/>
          <w:szCs w:val="28"/>
        </w:rPr>
      </w:pPr>
      <w:r w:rsidRPr="00173CFC">
        <w:rPr>
          <w:rFonts w:ascii="Arial" w:hAnsi="Arial" w:cs="Arial"/>
          <w:b/>
          <w:sz w:val="28"/>
          <w:szCs w:val="28"/>
        </w:rPr>
        <w:t>INSTRUCTIONS</w:t>
      </w:r>
      <w:r w:rsidRPr="00173CFC">
        <w:rPr>
          <w:rStyle w:val="EndnoteReference"/>
          <w:rFonts w:ascii="Arial" w:hAnsi="Arial" w:cs="Arial"/>
          <w:b/>
          <w:sz w:val="28"/>
          <w:szCs w:val="28"/>
        </w:rPr>
        <w:endnoteReference w:id="1"/>
      </w:r>
      <w:r w:rsidRPr="00173CFC">
        <w:rPr>
          <w:rFonts w:ascii="Arial" w:hAnsi="Arial" w:cs="Arial"/>
          <w:b/>
          <w:sz w:val="28"/>
          <w:szCs w:val="28"/>
        </w:rPr>
        <w:t>:</w:t>
      </w:r>
    </w:p>
    <w:p w14:paraId="3523E1FC" w14:textId="77777777" w:rsidR="00162E63" w:rsidRDefault="00900A7E" w:rsidP="00057C26">
      <w:pPr>
        <w:pStyle w:val="List"/>
        <w:keepLines/>
        <w:spacing w:before="0" w:beforeAutospacing="0" w:after="120" w:afterAutospacing="0"/>
        <w:contextualSpacing/>
        <w:rPr>
          <w:rFonts w:ascii="Arial" w:hAnsi="Arial" w:cs="Arial"/>
          <w:sz w:val="22"/>
          <w:szCs w:val="22"/>
        </w:rPr>
      </w:pPr>
      <w:r w:rsidRPr="7C855AEF">
        <w:rPr>
          <w:rFonts w:ascii="Arial" w:hAnsi="Arial" w:cs="Arial"/>
          <w:sz w:val="22"/>
          <w:szCs w:val="22"/>
        </w:rPr>
        <w:t xml:space="preserve">WVU OHRP provides a variety of protocol templates. Ensure you are using the correct one for your research. This protocol </w:t>
      </w:r>
      <w:r w:rsidR="00162E63" w:rsidRPr="7C855AEF">
        <w:rPr>
          <w:rFonts w:ascii="Arial" w:hAnsi="Arial" w:cs="Arial"/>
          <w:sz w:val="22"/>
          <w:szCs w:val="22"/>
        </w:rPr>
        <w:t xml:space="preserve">template is designed to help study teams prepare protocols for a broad range of biomedical research. </w:t>
      </w:r>
    </w:p>
    <w:p w14:paraId="78B8EE1D" w14:textId="1EE3CBEC" w:rsidR="006211C8" w:rsidRPr="00173CFC" w:rsidRDefault="006211C8" w:rsidP="00057C26">
      <w:pPr>
        <w:pStyle w:val="List"/>
        <w:keepLines/>
        <w:spacing w:before="0" w:beforeAutospacing="0" w:after="120" w:afterAutospacing="0"/>
        <w:contextualSpacing/>
        <w:rPr>
          <w:rFonts w:ascii="Arial" w:hAnsi="Arial" w:cs="Arial"/>
          <w:sz w:val="22"/>
          <w:szCs w:val="22"/>
        </w:rPr>
      </w:pPr>
      <w:r w:rsidRPr="00173CFC">
        <w:rPr>
          <w:rFonts w:ascii="Arial" w:hAnsi="Arial" w:cs="Arial"/>
          <w:sz w:val="22"/>
          <w:szCs w:val="22"/>
        </w:rPr>
        <w:t>When you write a protocol, keep an electronic copy. You will need to modify this copy when making changes.</w:t>
      </w:r>
    </w:p>
    <w:p w14:paraId="65FD25B6" w14:textId="63DE0A76" w:rsidR="005524B3" w:rsidRPr="00173CFC" w:rsidRDefault="005524B3" w:rsidP="00057C26">
      <w:pPr>
        <w:pStyle w:val="List"/>
        <w:keepLines/>
        <w:spacing w:before="0" w:beforeAutospacing="0" w:after="120" w:afterAutospacing="0"/>
        <w:contextualSpacing/>
        <w:rPr>
          <w:rFonts w:ascii="Arial" w:hAnsi="Arial" w:cs="Arial"/>
          <w:sz w:val="22"/>
          <w:szCs w:val="22"/>
        </w:rPr>
      </w:pPr>
      <w:r w:rsidRPr="00173CFC">
        <w:rPr>
          <w:rFonts w:ascii="Arial" w:hAnsi="Arial" w:cs="Arial"/>
          <w:sz w:val="22"/>
          <w:szCs w:val="22"/>
        </w:rPr>
        <w:t xml:space="preserve">All referenced checklists, templates, policies, and manuals can be found </w:t>
      </w:r>
      <w:r w:rsidR="00297F76">
        <w:rPr>
          <w:rFonts w:ascii="Arial" w:hAnsi="Arial" w:cs="Arial"/>
          <w:sz w:val="22"/>
          <w:szCs w:val="22"/>
        </w:rPr>
        <w:t>on WVU OHRP’s website</w:t>
      </w:r>
      <w:r w:rsidRPr="00173CFC">
        <w:rPr>
          <w:rFonts w:ascii="Arial" w:hAnsi="Arial" w:cs="Arial"/>
          <w:sz w:val="22"/>
          <w:szCs w:val="22"/>
        </w:rPr>
        <w:t>.</w:t>
      </w:r>
    </w:p>
    <w:p w14:paraId="098666BF" w14:textId="706A9612" w:rsidR="007B7CA5" w:rsidRPr="00173CFC" w:rsidRDefault="009B6F82" w:rsidP="00057C26">
      <w:pPr>
        <w:pStyle w:val="List"/>
        <w:keepLines/>
        <w:spacing w:before="0" w:beforeAutospacing="0" w:after="120" w:afterAutospacing="0"/>
        <w:contextualSpacing/>
        <w:rPr>
          <w:b/>
          <w:sz w:val="28"/>
          <w:szCs w:val="28"/>
        </w:rPr>
      </w:pPr>
      <w:r w:rsidRPr="2F512147">
        <w:rPr>
          <w:rFonts w:ascii="Arial" w:hAnsi="Arial" w:cs="Arial"/>
          <w:sz w:val="22"/>
          <w:szCs w:val="22"/>
        </w:rPr>
        <w:t xml:space="preserve">As you are writing the protocol, </w:t>
      </w:r>
      <w:r w:rsidRPr="2F512147">
        <w:rPr>
          <w:rFonts w:ascii="Arial" w:hAnsi="Arial" w:cs="Arial"/>
          <w:b/>
          <w:bCs/>
          <w:sz w:val="22"/>
          <w:szCs w:val="22"/>
          <w:u w:val="single"/>
        </w:rPr>
        <w:t>remove all instructions in italics so that they are not contained in the final version of your protocol.</w:t>
      </w:r>
      <w:r w:rsidRPr="2F512147">
        <w:rPr>
          <w:rFonts w:ascii="Arial" w:hAnsi="Arial" w:cs="Arial"/>
          <w:b/>
          <w:bCs/>
          <w:sz w:val="22"/>
          <w:szCs w:val="22"/>
        </w:rPr>
        <w:t xml:space="preserve"> </w:t>
      </w:r>
      <w:r w:rsidRPr="2F512147">
        <w:rPr>
          <w:rFonts w:ascii="Arial" w:hAnsi="Arial" w:cs="Arial"/>
          <w:sz w:val="22"/>
          <w:szCs w:val="22"/>
        </w:rPr>
        <w:t xml:space="preserve">Depending on the nature of your study, some sections may not be applicable to your research. If </w:t>
      </w:r>
      <w:proofErr w:type="gramStart"/>
      <w:r w:rsidRPr="2F512147">
        <w:rPr>
          <w:rFonts w:ascii="Arial" w:hAnsi="Arial" w:cs="Arial"/>
          <w:sz w:val="22"/>
          <w:szCs w:val="22"/>
        </w:rPr>
        <w:t>so</w:t>
      </w:r>
      <w:proofErr w:type="gramEnd"/>
      <w:r w:rsidRPr="2F512147">
        <w:rPr>
          <w:rFonts w:ascii="Arial" w:hAnsi="Arial" w:cs="Arial"/>
          <w:sz w:val="22"/>
          <w:szCs w:val="22"/>
        </w:rPr>
        <w:t xml:space="preserve"> mark as “N/A”. </w:t>
      </w:r>
      <w:r w:rsidRPr="2F512147">
        <w:rPr>
          <w:rFonts w:ascii="Arial" w:hAnsi="Arial" w:cs="Arial"/>
          <w:b/>
          <w:bCs/>
          <w:sz w:val="22"/>
          <w:szCs w:val="22"/>
          <w:u w:val="single"/>
        </w:rPr>
        <w:t xml:space="preserve">Do not delete </w:t>
      </w:r>
      <w:r w:rsidRPr="2F512147">
        <w:rPr>
          <w:rFonts w:ascii="Arial" w:hAnsi="Arial" w:cs="Arial"/>
          <w:sz w:val="22"/>
          <w:szCs w:val="22"/>
        </w:rPr>
        <w:t>the section numbers.</w:t>
      </w:r>
    </w:p>
    <w:p w14:paraId="04206A4F" w14:textId="77777777" w:rsidR="007B7CA5" w:rsidRPr="00173CFC" w:rsidRDefault="007B7CA5" w:rsidP="00057C26">
      <w:pPr>
        <w:keepLines/>
        <w:spacing w:after="120"/>
        <w:contextualSpacing/>
        <w:rPr>
          <w:rFonts w:ascii="Arial" w:hAnsi="Arial" w:cs="Arial"/>
          <w:b/>
          <w:sz w:val="28"/>
          <w:szCs w:val="28"/>
        </w:rPr>
      </w:pPr>
      <w:r w:rsidRPr="00173CFC">
        <w:rPr>
          <w:rFonts w:ascii="Arial" w:hAnsi="Arial" w:cs="Arial"/>
          <w:b/>
          <w:sz w:val="28"/>
          <w:szCs w:val="28"/>
        </w:rPr>
        <w:t>PROTOCOL TITLE:</w:t>
      </w:r>
    </w:p>
    <w:p w14:paraId="6A9AFFA9" w14:textId="72037075" w:rsidR="007B7CA5" w:rsidRPr="00173CFC" w:rsidRDefault="007B7CA5" w:rsidP="00057C26">
      <w:pPr>
        <w:pStyle w:val="Default"/>
        <w:keepLines/>
        <w:spacing w:after="120"/>
        <w:ind w:left="720"/>
        <w:contextualSpacing/>
        <w:rPr>
          <w:rFonts w:ascii="Arial" w:hAnsi="Arial" w:cs="Arial"/>
          <w:i/>
          <w:iCs/>
          <w:sz w:val="22"/>
          <w:szCs w:val="22"/>
        </w:rPr>
      </w:pPr>
      <w:r w:rsidRPr="5FE632CD">
        <w:rPr>
          <w:rFonts w:ascii="Arial" w:hAnsi="Arial" w:cs="Arial"/>
          <w:i/>
          <w:iCs/>
          <w:sz w:val="22"/>
          <w:szCs w:val="22"/>
        </w:rPr>
        <w:t>Include the full protocol title.</w:t>
      </w:r>
    </w:p>
    <w:p w14:paraId="574EE19E" w14:textId="77777777" w:rsidR="007B7CA5" w:rsidRPr="00173CFC" w:rsidRDefault="007B7CA5" w:rsidP="00057C26">
      <w:pPr>
        <w:pStyle w:val="Default"/>
        <w:keepLines/>
        <w:spacing w:after="120"/>
        <w:contextualSpacing/>
        <w:rPr>
          <w:rFonts w:ascii="Arial" w:hAnsi="Arial" w:cs="Arial"/>
          <w:b/>
          <w:sz w:val="28"/>
          <w:szCs w:val="28"/>
        </w:rPr>
      </w:pPr>
      <w:r w:rsidRPr="00173CFC">
        <w:rPr>
          <w:rFonts w:ascii="Arial" w:hAnsi="Arial" w:cs="Arial"/>
          <w:b/>
          <w:sz w:val="28"/>
          <w:szCs w:val="28"/>
        </w:rPr>
        <w:t>PRINCIPAL INVESTIGATOR:</w:t>
      </w:r>
    </w:p>
    <w:p w14:paraId="08324178" w14:textId="77777777" w:rsidR="007B7CA5" w:rsidRPr="00173CFC" w:rsidRDefault="007B7CA5" w:rsidP="00057C26">
      <w:pPr>
        <w:pStyle w:val="Default"/>
        <w:keepLines/>
        <w:spacing w:after="120"/>
        <w:ind w:left="720"/>
        <w:contextualSpacing/>
        <w:rPr>
          <w:rFonts w:ascii="Arial" w:hAnsi="Arial" w:cs="Arial"/>
          <w:i/>
          <w:sz w:val="22"/>
          <w:szCs w:val="22"/>
        </w:rPr>
      </w:pPr>
      <w:r w:rsidRPr="00173CFC">
        <w:rPr>
          <w:rFonts w:ascii="Arial" w:hAnsi="Arial" w:cs="Arial"/>
          <w:i/>
          <w:sz w:val="22"/>
          <w:szCs w:val="22"/>
        </w:rPr>
        <w:t>Name</w:t>
      </w:r>
    </w:p>
    <w:p w14:paraId="0B064E9F" w14:textId="77777777" w:rsidR="007B7CA5" w:rsidRPr="00173CFC" w:rsidRDefault="007B7CA5" w:rsidP="00057C26">
      <w:pPr>
        <w:pStyle w:val="Default"/>
        <w:keepLines/>
        <w:spacing w:after="120"/>
        <w:ind w:left="720"/>
        <w:contextualSpacing/>
        <w:rPr>
          <w:rFonts w:ascii="Arial" w:hAnsi="Arial" w:cs="Arial"/>
          <w:i/>
          <w:sz w:val="22"/>
          <w:szCs w:val="22"/>
        </w:rPr>
      </w:pPr>
      <w:r w:rsidRPr="00173CFC">
        <w:rPr>
          <w:rFonts w:ascii="Arial" w:hAnsi="Arial" w:cs="Arial"/>
          <w:i/>
          <w:sz w:val="22"/>
          <w:szCs w:val="22"/>
        </w:rPr>
        <w:t>Department</w:t>
      </w:r>
    </w:p>
    <w:p w14:paraId="0C02DBD1" w14:textId="77777777" w:rsidR="007B7CA5" w:rsidRPr="00173CFC" w:rsidRDefault="007B7CA5" w:rsidP="00057C26">
      <w:pPr>
        <w:pStyle w:val="Default"/>
        <w:keepLines/>
        <w:spacing w:after="120"/>
        <w:ind w:left="720"/>
        <w:contextualSpacing/>
        <w:rPr>
          <w:rFonts w:ascii="Arial" w:hAnsi="Arial" w:cs="Arial"/>
          <w:i/>
          <w:sz w:val="22"/>
          <w:szCs w:val="22"/>
        </w:rPr>
      </w:pPr>
      <w:r w:rsidRPr="00173CFC">
        <w:rPr>
          <w:rFonts w:ascii="Arial" w:hAnsi="Arial" w:cs="Arial"/>
          <w:i/>
          <w:sz w:val="22"/>
          <w:szCs w:val="22"/>
        </w:rPr>
        <w:t>Telephone Number</w:t>
      </w:r>
    </w:p>
    <w:p w14:paraId="64B7A14A" w14:textId="77777777" w:rsidR="007B7CA5" w:rsidRPr="00173CFC" w:rsidRDefault="007B7CA5" w:rsidP="00057C26">
      <w:pPr>
        <w:pStyle w:val="Default"/>
        <w:keepLines/>
        <w:spacing w:after="120"/>
        <w:ind w:left="720"/>
        <w:contextualSpacing/>
        <w:rPr>
          <w:rFonts w:ascii="Arial" w:hAnsi="Arial" w:cs="Arial"/>
          <w:i/>
          <w:sz w:val="22"/>
          <w:szCs w:val="22"/>
        </w:rPr>
      </w:pPr>
      <w:r w:rsidRPr="00173CFC">
        <w:rPr>
          <w:rFonts w:ascii="Arial" w:hAnsi="Arial" w:cs="Arial"/>
          <w:i/>
          <w:sz w:val="22"/>
          <w:szCs w:val="22"/>
        </w:rPr>
        <w:t>Email Address</w:t>
      </w:r>
    </w:p>
    <w:p w14:paraId="18D007AB" w14:textId="77777777" w:rsidR="00325602" w:rsidRPr="00173CFC" w:rsidRDefault="00325602" w:rsidP="00057C26">
      <w:pPr>
        <w:pStyle w:val="Default"/>
        <w:keepLines/>
        <w:spacing w:after="120"/>
        <w:contextualSpacing/>
        <w:rPr>
          <w:rFonts w:ascii="Arial" w:hAnsi="Arial" w:cs="Arial"/>
          <w:i/>
          <w:sz w:val="22"/>
          <w:szCs w:val="22"/>
        </w:rPr>
      </w:pPr>
    </w:p>
    <w:p w14:paraId="73B36ED8" w14:textId="77777777" w:rsidR="007B7CA5" w:rsidRPr="00173CFC" w:rsidRDefault="007B7CA5" w:rsidP="00057C26">
      <w:pPr>
        <w:pStyle w:val="Default"/>
        <w:keepLines/>
        <w:spacing w:after="120"/>
        <w:contextualSpacing/>
        <w:rPr>
          <w:rFonts w:ascii="Arial" w:hAnsi="Arial" w:cs="Arial"/>
          <w:b/>
          <w:sz w:val="28"/>
          <w:szCs w:val="28"/>
        </w:rPr>
      </w:pPr>
      <w:r w:rsidRPr="00173CFC">
        <w:rPr>
          <w:rFonts w:ascii="Arial" w:hAnsi="Arial" w:cs="Arial"/>
          <w:b/>
          <w:sz w:val="28"/>
          <w:szCs w:val="28"/>
        </w:rPr>
        <w:t>VERSION NUMBER/DATE:</w:t>
      </w:r>
    </w:p>
    <w:p w14:paraId="45B041F0" w14:textId="77777777" w:rsidR="007B7CA5" w:rsidRPr="00173CFC" w:rsidRDefault="007B7CA5" w:rsidP="00057C26">
      <w:pPr>
        <w:pStyle w:val="Default"/>
        <w:keepLines/>
        <w:spacing w:after="120"/>
        <w:ind w:left="720"/>
        <w:contextualSpacing/>
        <w:rPr>
          <w:rFonts w:ascii="Arial" w:hAnsi="Arial" w:cs="Arial"/>
          <w:i/>
          <w:sz w:val="22"/>
          <w:szCs w:val="22"/>
        </w:rPr>
      </w:pPr>
      <w:r w:rsidRPr="00173CFC">
        <w:rPr>
          <w:rFonts w:ascii="Arial" w:hAnsi="Arial" w:cs="Arial"/>
          <w:i/>
          <w:sz w:val="22"/>
          <w:szCs w:val="22"/>
        </w:rPr>
        <w:t>Include the version number and date of this protocol.</w:t>
      </w:r>
    </w:p>
    <w:p w14:paraId="15DE7C91" w14:textId="77777777" w:rsidR="007B7CA5" w:rsidRPr="00173CFC" w:rsidRDefault="007B7CA5" w:rsidP="00057C26">
      <w:pPr>
        <w:pStyle w:val="Default"/>
        <w:keepLines/>
        <w:spacing w:after="120"/>
        <w:ind w:left="720"/>
        <w:contextualSpacing/>
        <w:rPr>
          <w:rFonts w:ascii="Arial" w:hAnsi="Arial" w:cs="Arial"/>
          <w:i/>
        </w:rPr>
      </w:pPr>
    </w:p>
    <w:p w14:paraId="135D7B21" w14:textId="77777777" w:rsidR="007B7CA5" w:rsidRPr="00173CFC" w:rsidRDefault="007B7CA5" w:rsidP="00057C26">
      <w:pPr>
        <w:pStyle w:val="Default"/>
        <w:keepLines/>
        <w:spacing w:after="120"/>
        <w:contextualSpacing/>
        <w:rPr>
          <w:rFonts w:ascii="Arial" w:hAnsi="Arial" w:cs="Arial"/>
        </w:rPr>
      </w:pPr>
      <w:r w:rsidRPr="00173CFC">
        <w:rPr>
          <w:rFonts w:ascii="Arial" w:hAnsi="Arial" w:cs="Arial"/>
          <w:b/>
          <w:sz w:val="28"/>
          <w:szCs w:val="28"/>
        </w:rPr>
        <w:t>REVISION HISTORY</w:t>
      </w:r>
    </w:p>
    <w:p w14:paraId="04495A2A" w14:textId="77777777" w:rsidR="007B7CA5" w:rsidRPr="00173CFC" w:rsidRDefault="007B7CA5" w:rsidP="00057C26">
      <w:pPr>
        <w:keepLines/>
        <w:spacing w:after="120"/>
        <w:contextualSpacing/>
        <w:rPr>
          <w:rFonts w:ascii="Arial" w:hAnsi="Arial" w:cs="Arial"/>
        </w:rPr>
      </w:pPr>
    </w:p>
    <w:tbl>
      <w:tblPr>
        <w:tblStyle w:val="TableGrid"/>
        <w:tblW w:w="8856" w:type="dxa"/>
        <w:jc w:val="center"/>
        <w:tblLayout w:type="fixed"/>
        <w:tblLook w:val="0420" w:firstRow="1" w:lastRow="0" w:firstColumn="0" w:lastColumn="0" w:noHBand="0" w:noVBand="1"/>
      </w:tblPr>
      <w:tblGrid>
        <w:gridCol w:w="1435"/>
        <w:gridCol w:w="1260"/>
        <w:gridCol w:w="4873"/>
        <w:gridCol w:w="1288"/>
      </w:tblGrid>
      <w:tr w:rsidR="007B7CA5" w:rsidRPr="00173CFC" w14:paraId="4D846810" w14:textId="77777777" w:rsidTr="00057C26">
        <w:trPr>
          <w:jc w:val="center"/>
        </w:trPr>
        <w:tc>
          <w:tcPr>
            <w:tcW w:w="1435" w:type="dxa"/>
          </w:tcPr>
          <w:p w14:paraId="0D14A114" w14:textId="77777777" w:rsidR="007B7CA5" w:rsidRPr="00173CFC" w:rsidRDefault="007B7CA5" w:rsidP="00057C26">
            <w:pPr>
              <w:keepLines/>
              <w:spacing w:after="120"/>
              <w:contextualSpacing/>
              <w:rPr>
                <w:rFonts w:ascii="Arial" w:hAnsi="Arial" w:cs="Arial"/>
              </w:rPr>
            </w:pPr>
            <w:r w:rsidRPr="00173CFC">
              <w:rPr>
                <w:rFonts w:ascii="Arial" w:hAnsi="Arial" w:cs="Arial"/>
                <w:b/>
              </w:rPr>
              <w:t>Revision #</w:t>
            </w:r>
          </w:p>
        </w:tc>
        <w:tc>
          <w:tcPr>
            <w:tcW w:w="1260" w:type="dxa"/>
          </w:tcPr>
          <w:p w14:paraId="6B7428FF" w14:textId="77777777" w:rsidR="007B7CA5" w:rsidRPr="00173CFC" w:rsidRDefault="007B7CA5" w:rsidP="00057C26">
            <w:pPr>
              <w:keepLines/>
              <w:spacing w:after="120"/>
              <w:contextualSpacing/>
              <w:rPr>
                <w:rFonts w:ascii="Arial" w:hAnsi="Arial" w:cs="Arial"/>
              </w:rPr>
            </w:pPr>
            <w:r w:rsidRPr="00173CFC">
              <w:rPr>
                <w:rFonts w:ascii="Arial" w:hAnsi="Arial" w:cs="Arial"/>
                <w:b/>
              </w:rPr>
              <w:t>Version Date</w:t>
            </w:r>
          </w:p>
        </w:tc>
        <w:tc>
          <w:tcPr>
            <w:tcW w:w="4873" w:type="dxa"/>
          </w:tcPr>
          <w:p w14:paraId="6255A955" w14:textId="77777777" w:rsidR="007B7CA5" w:rsidRPr="00173CFC" w:rsidRDefault="007B7CA5" w:rsidP="00057C26">
            <w:pPr>
              <w:keepLines/>
              <w:spacing w:after="120"/>
              <w:contextualSpacing/>
              <w:rPr>
                <w:rFonts w:ascii="Arial" w:hAnsi="Arial" w:cs="Arial"/>
              </w:rPr>
            </w:pPr>
            <w:r w:rsidRPr="00173CFC">
              <w:rPr>
                <w:rFonts w:ascii="Arial" w:hAnsi="Arial" w:cs="Arial"/>
                <w:b/>
              </w:rPr>
              <w:t>Summary of Changes</w:t>
            </w:r>
          </w:p>
        </w:tc>
        <w:tc>
          <w:tcPr>
            <w:tcW w:w="1288" w:type="dxa"/>
          </w:tcPr>
          <w:p w14:paraId="0B4E14E6" w14:textId="77777777" w:rsidR="007B7CA5" w:rsidRPr="00173CFC" w:rsidRDefault="007B7CA5" w:rsidP="00057C26">
            <w:pPr>
              <w:keepLines/>
              <w:spacing w:after="120"/>
              <w:contextualSpacing/>
              <w:rPr>
                <w:rFonts w:ascii="Arial" w:hAnsi="Arial" w:cs="Arial"/>
              </w:rPr>
            </w:pPr>
            <w:r w:rsidRPr="00173CFC">
              <w:rPr>
                <w:rFonts w:ascii="Arial" w:hAnsi="Arial" w:cs="Arial"/>
                <w:b/>
              </w:rPr>
              <w:t>Consent Change?</w:t>
            </w:r>
          </w:p>
        </w:tc>
      </w:tr>
      <w:tr w:rsidR="007B7CA5" w:rsidRPr="00173CFC" w14:paraId="14CA511E" w14:textId="77777777" w:rsidTr="00057C26">
        <w:trPr>
          <w:jc w:val="center"/>
        </w:trPr>
        <w:tc>
          <w:tcPr>
            <w:tcW w:w="1435" w:type="dxa"/>
          </w:tcPr>
          <w:p w14:paraId="6B99039A" w14:textId="77777777" w:rsidR="007B7CA5" w:rsidRPr="00173CFC" w:rsidRDefault="007B7CA5" w:rsidP="00057C26">
            <w:pPr>
              <w:keepLines/>
              <w:spacing w:after="120"/>
              <w:contextualSpacing/>
              <w:rPr>
                <w:rFonts w:ascii="Arial" w:hAnsi="Arial" w:cs="Arial"/>
              </w:rPr>
            </w:pPr>
          </w:p>
        </w:tc>
        <w:tc>
          <w:tcPr>
            <w:tcW w:w="1260" w:type="dxa"/>
          </w:tcPr>
          <w:p w14:paraId="682C2A52" w14:textId="77777777" w:rsidR="007B7CA5" w:rsidRPr="00173CFC" w:rsidRDefault="007B7CA5" w:rsidP="00057C26">
            <w:pPr>
              <w:keepLines/>
              <w:spacing w:after="120"/>
              <w:contextualSpacing/>
              <w:rPr>
                <w:rFonts w:ascii="Arial" w:hAnsi="Arial" w:cs="Arial"/>
              </w:rPr>
            </w:pPr>
          </w:p>
        </w:tc>
        <w:tc>
          <w:tcPr>
            <w:tcW w:w="4873" w:type="dxa"/>
          </w:tcPr>
          <w:p w14:paraId="016083E7" w14:textId="77777777" w:rsidR="007B7CA5" w:rsidRPr="00173CFC" w:rsidRDefault="007B7CA5" w:rsidP="00057C26">
            <w:pPr>
              <w:keepLines/>
              <w:spacing w:after="120"/>
              <w:contextualSpacing/>
              <w:rPr>
                <w:rFonts w:ascii="Arial" w:hAnsi="Arial" w:cs="Arial"/>
              </w:rPr>
            </w:pPr>
          </w:p>
        </w:tc>
        <w:tc>
          <w:tcPr>
            <w:tcW w:w="1288" w:type="dxa"/>
          </w:tcPr>
          <w:p w14:paraId="6EB0EEE9" w14:textId="77777777" w:rsidR="007B7CA5" w:rsidRPr="00173CFC" w:rsidRDefault="007B7CA5" w:rsidP="00057C26">
            <w:pPr>
              <w:keepLines/>
              <w:spacing w:after="120"/>
              <w:contextualSpacing/>
              <w:rPr>
                <w:rFonts w:ascii="Arial" w:hAnsi="Arial" w:cs="Arial"/>
              </w:rPr>
            </w:pPr>
          </w:p>
        </w:tc>
      </w:tr>
      <w:tr w:rsidR="007B7CA5" w:rsidRPr="00173CFC" w14:paraId="47D47DBE" w14:textId="77777777" w:rsidTr="00057C26">
        <w:trPr>
          <w:jc w:val="center"/>
        </w:trPr>
        <w:tc>
          <w:tcPr>
            <w:tcW w:w="1435" w:type="dxa"/>
          </w:tcPr>
          <w:p w14:paraId="30969D47" w14:textId="77777777" w:rsidR="007B7CA5" w:rsidRPr="00173CFC" w:rsidRDefault="007B7CA5" w:rsidP="00057C26">
            <w:pPr>
              <w:keepLines/>
              <w:spacing w:after="120"/>
              <w:contextualSpacing/>
              <w:rPr>
                <w:rFonts w:ascii="Arial" w:hAnsi="Arial" w:cs="Arial"/>
              </w:rPr>
            </w:pPr>
          </w:p>
        </w:tc>
        <w:tc>
          <w:tcPr>
            <w:tcW w:w="1260" w:type="dxa"/>
          </w:tcPr>
          <w:p w14:paraId="1D1C7B2C" w14:textId="77777777" w:rsidR="007B7CA5" w:rsidRPr="00173CFC" w:rsidRDefault="007B7CA5" w:rsidP="00057C26">
            <w:pPr>
              <w:keepLines/>
              <w:spacing w:after="120"/>
              <w:contextualSpacing/>
              <w:rPr>
                <w:rFonts w:ascii="Arial" w:hAnsi="Arial" w:cs="Arial"/>
              </w:rPr>
            </w:pPr>
          </w:p>
        </w:tc>
        <w:tc>
          <w:tcPr>
            <w:tcW w:w="4873" w:type="dxa"/>
          </w:tcPr>
          <w:p w14:paraId="68ADFA4F" w14:textId="77777777" w:rsidR="007B7CA5" w:rsidRPr="00173CFC" w:rsidRDefault="007B7CA5" w:rsidP="00057C26">
            <w:pPr>
              <w:keepLines/>
              <w:spacing w:after="120"/>
              <w:contextualSpacing/>
              <w:rPr>
                <w:rFonts w:ascii="Arial" w:hAnsi="Arial" w:cs="Arial"/>
              </w:rPr>
            </w:pPr>
          </w:p>
        </w:tc>
        <w:tc>
          <w:tcPr>
            <w:tcW w:w="1288" w:type="dxa"/>
          </w:tcPr>
          <w:p w14:paraId="756892CB" w14:textId="77777777" w:rsidR="007B7CA5" w:rsidRPr="00173CFC" w:rsidRDefault="007B7CA5" w:rsidP="00057C26">
            <w:pPr>
              <w:keepLines/>
              <w:spacing w:after="120"/>
              <w:contextualSpacing/>
              <w:rPr>
                <w:rFonts w:ascii="Arial" w:hAnsi="Arial" w:cs="Arial"/>
              </w:rPr>
            </w:pPr>
          </w:p>
        </w:tc>
      </w:tr>
      <w:tr w:rsidR="007B7CA5" w:rsidRPr="00173CFC" w14:paraId="3201A09C" w14:textId="77777777" w:rsidTr="00057C26">
        <w:trPr>
          <w:jc w:val="center"/>
        </w:trPr>
        <w:tc>
          <w:tcPr>
            <w:tcW w:w="1435" w:type="dxa"/>
          </w:tcPr>
          <w:p w14:paraId="3DE8AF93" w14:textId="77777777" w:rsidR="007B7CA5" w:rsidRPr="00173CFC" w:rsidRDefault="007B7CA5" w:rsidP="00057C26">
            <w:pPr>
              <w:keepLines/>
              <w:spacing w:after="120"/>
              <w:contextualSpacing/>
              <w:rPr>
                <w:rFonts w:ascii="Arial" w:hAnsi="Arial" w:cs="Arial"/>
              </w:rPr>
            </w:pPr>
          </w:p>
        </w:tc>
        <w:tc>
          <w:tcPr>
            <w:tcW w:w="1260" w:type="dxa"/>
          </w:tcPr>
          <w:p w14:paraId="22A4742B" w14:textId="77777777" w:rsidR="007B7CA5" w:rsidRPr="00173CFC" w:rsidRDefault="007B7CA5" w:rsidP="00057C26">
            <w:pPr>
              <w:keepLines/>
              <w:spacing w:after="120"/>
              <w:contextualSpacing/>
              <w:rPr>
                <w:rFonts w:ascii="Arial" w:hAnsi="Arial" w:cs="Arial"/>
              </w:rPr>
            </w:pPr>
          </w:p>
        </w:tc>
        <w:tc>
          <w:tcPr>
            <w:tcW w:w="4873" w:type="dxa"/>
          </w:tcPr>
          <w:p w14:paraId="1A096054" w14:textId="77777777" w:rsidR="007B7CA5" w:rsidRPr="00173CFC" w:rsidRDefault="007B7CA5" w:rsidP="00057C26">
            <w:pPr>
              <w:keepLines/>
              <w:spacing w:after="120"/>
              <w:contextualSpacing/>
              <w:rPr>
                <w:rFonts w:ascii="Arial" w:hAnsi="Arial" w:cs="Arial"/>
              </w:rPr>
            </w:pPr>
          </w:p>
        </w:tc>
        <w:tc>
          <w:tcPr>
            <w:tcW w:w="1288" w:type="dxa"/>
          </w:tcPr>
          <w:p w14:paraId="74C12DA9" w14:textId="77777777" w:rsidR="007B7CA5" w:rsidRPr="00173CFC" w:rsidRDefault="007B7CA5" w:rsidP="00057C26">
            <w:pPr>
              <w:keepLines/>
              <w:spacing w:after="120"/>
              <w:contextualSpacing/>
              <w:rPr>
                <w:rFonts w:ascii="Arial" w:hAnsi="Arial" w:cs="Arial"/>
              </w:rPr>
            </w:pPr>
          </w:p>
        </w:tc>
      </w:tr>
      <w:tr w:rsidR="007B7CA5" w:rsidRPr="00173CFC" w14:paraId="535E20FD" w14:textId="77777777" w:rsidTr="00057C26">
        <w:trPr>
          <w:jc w:val="center"/>
        </w:trPr>
        <w:tc>
          <w:tcPr>
            <w:tcW w:w="1435" w:type="dxa"/>
          </w:tcPr>
          <w:p w14:paraId="037B5006" w14:textId="77777777" w:rsidR="007B7CA5" w:rsidRPr="00173CFC" w:rsidRDefault="007B7CA5" w:rsidP="00057C26">
            <w:pPr>
              <w:keepLines/>
              <w:spacing w:after="120"/>
              <w:contextualSpacing/>
              <w:rPr>
                <w:rFonts w:ascii="Arial" w:hAnsi="Arial" w:cs="Arial"/>
              </w:rPr>
            </w:pPr>
          </w:p>
        </w:tc>
        <w:tc>
          <w:tcPr>
            <w:tcW w:w="1260" w:type="dxa"/>
          </w:tcPr>
          <w:p w14:paraId="2CB9B75E" w14:textId="77777777" w:rsidR="007B7CA5" w:rsidRPr="00173CFC" w:rsidRDefault="007B7CA5" w:rsidP="00057C26">
            <w:pPr>
              <w:keepLines/>
              <w:spacing w:after="120"/>
              <w:contextualSpacing/>
              <w:rPr>
                <w:rFonts w:ascii="Arial" w:hAnsi="Arial" w:cs="Arial"/>
              </w:rPr>
            </w:pPr>
          </w:p>
        </w:tc>
        <w:tc>
          <w:tcPr>
            <w:tcW w:w="4873" w:type="dxa"/>
          </w:tcPr>
          <w:p w14:paraId="6BBC6C09" w14:textId="77777777" w:rsidR="007B7CA5" w:rsidRPr="00173CFC" w:rsidRDefault="007B7CA5" w:rsidP="00057C26">
            <w:pPr>
              <w:keepLines/>
              <w:spacing w:after="120"/>
              <w:contextualSpacing/>
              <w:rPr>
                <w:rFonts w:ascii="Arial" w:hAnsi="Arial" w:cs="Arial"/>
              </w:rPr>
            </w:pPr>
          </w:p>
        </w:tc>
        <w:tc>
          <w:tcPr>
            <w:tcW w:w="1288" w:type="dxa"/>
          </w:tcPr>
          <w:p w14:paraId="36897BC6" w14:textId="77777777" w:rsidR="007B7CA5" w:rsidRPr="00173CFC" w:rsidRDefault="007B7CA5" w:rsidP="00057C26">
            <w:pPr>
              <w:keepLines/>
              <w:spacing w:after="120"/>
              <w:contextualSpacing/>
              <w:rPr>
                <w:rFonts w:ascii="Arial" w:hAnsi="Arial" w:cs="Arial"/>
              </w:rPr>
            </w:pPr>
          </w:p>
        </w:tc>
      </w:tr>
      <w:tr w:rsidR="007B7CA5" w:rsidRPr="00173CFC" w14:paraId="73C47C15" w14:textId="77777777" w:rsidTr="00057C26">
        <w:trPr>
          <w:jc w:val="center"/>
        </w:trPr>
        <w:tc>
          <w:tcPr>
            <w:tcW w:w="1435" w:type="dxa"/>
          </w:tcPr>
          <w:p w14:paraId="5D245D61" w14:textId="77777777" w:rsidR="007B7CA5" w:rsidRPr="00173CFC" w:rsidRDefault="007B7CA5" w:rsidP="00057C26">
            <w:pPr>
              <w:keepLines/>
              <w:spacing w:after="120"/>
              <w:contextualSpacing/>
              <w:rPr>
                <w:rFonts w:ascii="Arial" w:hAnsi="Arial" w:cs="Arial"/>
              </w:rPr>
            </w:pPr>
          </w:p>
        </w:tc>
        <w:tc>
          <w:tcPr>
            <w:tcW w:w="1260" w:type="dxa"/>
          </w:tcPr>
          <w:p w14:paraId="571F396A" w14:textId="77777777" w:rsidR="007B7CA5" w:rsidRPr="00173CFC" w:rsidRDefault="007B7CA5" w:rsidP="00057C26">
            <w:pPr>
              <w:keepLines/>
              <w:spacing w:after="120"/>
              <w:contextualSpacing/>
              <w:rPr>
                <w:rFonts w:ascii="Arial" w:hAnsi="Arial" w:cs="Arial"/>
              </w:rPr>
            </w:pPr>
          </w:p>
        </w:tc>
        <w:tc>
          <w:tcPr>
            <w:tcW w:w="4873" w:type="dxa"/>
          </w:tcPr>
          <w:p w14:paraId="63EA75EA" w14:textId="77777777" w:rsidR="007B7CA5" w:rsidRPr="00173CFC" w:rsidRDefault="007B7CA5" w:rsidP="00057C26">
            <w:pPr>
              <w:keepLines/>
              <w:spacing w:after="120"/>
              <w:contextualSpacing/>
              <w:rPr>
                <w:rFonts w:ascii="Arial" w:hAnsi="Arial" w:cs="Arial"/>
              </w:rPr>
            </w:pPr>
          </w:p>
        </w:tc>
        <w:tc>
          <w:tcPr>
            <w:tcW w:w="1288" w:type="dxa"/>
          </w:tcPr>
          <w:p w14:paraId="34BA8D1E" w14:textId="77777777" w:rsidR="007B7CA5" w:rsidRPr="00173CFC" w:rsidRDefault="007B7CA5" w:rsidP="00057C26">
            <w:pPr>
              <w:keepLines/>
              <w:spacing w:after="120"/>
              <w:contextualSpacing/>
              <w:rPr>
                <w:rFonts w:ascii="Arial" w:hAnsi="Arial" w:cs="Arial"/>
              </w:rPr>
            </w:pPr>
          </w:p>
        </w:tc>
      </w:tr>
    </w:tbl>
    <w:p w14:paraId="53D916B5" w14:textId="77777777" w:rsidR="007B7CA5" w:rsidRPr="00173CFC" w:rsidRDefault="007B7CA5" w:rsidP="00057C26">
      <w:pPr>
        <w:keepLines/>
        <w:spacing w:after="120"/>
        <w:contextualSpacing/>
        <w:rPr>
          <w:rFonts w:ascii="Arial" w:hAnsi="Arial" w:cs="Arial"/>
        </w:rPr>
      </w:pPr>
    </w:p>
    <w:p w14:paraId="0773EFC9" w14:textId="02CF6611" w:rsidR="00093A56" w:rsidRDefault="00093A56" w:rsidP="00057C26">
      <w:pPr>
        <w:keepLines/>
        <w:autoSpaceDE/>
        <w:autoSpaceDN/>
        <w:adjustRightInd/>
        <w:spacing w:after="120" w:line="259" w:lineRule="auto"/>
        <w:contextualSpacing/>
        <w:rPr>
          <w:rFonts w:ascii="Arial" w:hAnsi="Arial" w:cs="Arial"/>
          <w:i/>
          <w:iCs/>
          <w:color w:val="000000"/>
        </w:rPr>
      </w:pPr>
      <w:r>
        <w:rPr>
          <w:rFonts w:ascii="Arial" w:hAnsi="Arial" w:cs="Arial"/>
          <w:i/>
          <w:iCs/>
          <w:color w:val="000000"/>
        </w:rPr>
        <w:t xml:space="preserve">Note: Leave this section blank for the initial submission. The </w:t>
      </w:r>
      <w:proofErr w:type="gramStart"/>
      <w:r>
        <w:rPr>
          <w:rFonts w:ascii="Arial" w:hAnsi="Arial" w:cs="Arial"/>
          <w:i/>
          <w:iCs/>
          <w:color w:val="000000"/>
        </w:rPr>
        <w:t>revision history</w:t>
      </w:r>
      <w:proofErr w:type="gramEnd"/>
      <w:r>
        <w:rPr>
          <w:rFonts w:ascii="Arial" w:hAnsi="Arial" w:cs="Arial"/>
          <w:i/>
          <w:iCs/>
          <w:color w:val="000000"/>
        </w:rPr>
        <w:t xml:space="preserve"> should be documented for modifications to approved studies.</w:t>
      </w:r>
    </w:p>
    <w:p w14:paraId="24DF4489" w14:textId="1ABC8393" w:rsidR="00093A56" w:rsidRDefault="00093A56" w:rsidP="00057C26">
      <w:pPr>
        <w:keepLines/>
        <w:autoSpaceDE/>
        <w:autoSpaceDN/>
        <w:adjustRightInd/>
        <w:spacing w:after="120" w:line="259" w:lineRule="auto"/>
        <w:contextualSpacing/>
        <w:rPr>
          <w:rFonts w:ascii="Arial" w:hAnsi="Arial" w:cs="Arial"/>
          <w:i/>
          <w:iCs/>
          <w:color w:val="000000"/>
        </w:rPr>
      </w:pPr>
      <w:r>
        <w:rPr>
          <w:rFonts w:ascii="Arial" w:hAnsi="Arial" w:cs="Arial"/>
          <w:i/>
          <w:iCs/>
          <w:color w:val="000000"/>
        </w:rPr>
        <w:br w:type="page"/>
      </w:r>
    </w:p>
    <w:p w14:paraId="4A48F8F1" w14:textId="2EB6D896" w:rsidR="007B7CA5" w:rsidRPr="00173CFC" w:rsidRDefault="007B7CA5" w:rsidP="00057C26">
      <w:pPr>
        <w:pStyle w:val="TOCHeading"/>
        <w:spacing w:before="0" w:after="120" w:line="240" w:lineRule="auto"/>
        <w:contextualSpacing/>
        <w:rPr>
          <w:rFonts w:ascii="Arial" w:hAnsi="Arial" w:cs="Arial"/>
          <w:color w:val="000000"/>
        </w:rPr>
      </w:pPr>
      <w:r w:rsidRPr="00173CFC">
        <w:rPr>
          <w:rFonts w:ascii="Arial" w:hAnsi="Arial" w:cs="Arial"/>
          <w:color w:val="000000"/>
        </w:rPr>
        <w:lastRenderedPageBreak/>
        <w:t>Table of Contents</w:t>
      </w:r>
    </w:p>
    <w:p w14:paraId="5940F194" w14:textId="1A82353C" w:rsidR="00057C26" w:rsidRDefault="007B7CA5">
      <w:pPr>
        <w:pStyle w:val="TOC1"/>
        <w:rPr>
          <w:rFonts w:asciiTheme="minorHAnsi" w:eastAsiaTheme="minorEastAsia" w:hAnsiTheme="minorHAnsi" w:cstheme="minorBidi"/>
          <w:noProof/>
          <w:kern w:val="2"/>
          <w14:ligatures w14:val="standardContextual"/>
        </w:rPr>
      </w:pPr>
      <w:r w:rsidRPr="00173CFC">
        <w:rPr>
          <w:rFonts w:ascii="Arial" w:hAnsi="Arial" w:cs="Arial"/>
          <w:sz w:val="22"/>
          <w:szCs w:val="22"/>
        </w:rPr>
        <w:fldChar w:fldCharType="begin"/>
      </w:r>
      <w:r w:rsidRPr="00173CFC">
        <w:rPr>
          <w:rFonts w:ascii="Arial" w:hAnsi="Arial" w:cs="Arial"/>
          <w:sz w:val="22"/>
          <w:szCs w:val="22"/>
        </w:rPr>
        <w:instrText xml:space="preserve"> TOC \o "1-3" \h \z \u </w:instrText>
      </w:r>
      <w:r w:rsidRPr="00173CFC">
        <w:rPr>
          <w:rFonts w:ascii="Arial" w:hAnsi="Arial" w:cs="Arial"/>
          <w:sz w:val="22"/>
          <w:szCs w:val="22"/>
        </w:rPr>
        <w:fldChar w:fldCharType="separate"/>
      </w:r>
      <w:hyperlink w:anchor="_Toc211258117" w:history="1">
        <w:r w:rsidR="00057C26" w:rsidRPr="00477841">
          <w:rPr>
            <w:rStyle w:val="Hyperlink"/>
            <w:rFonts w:ascii="Arial" w:hAnsi="Arial" w:cs="Arial"/>
            <w:noProof/>
          </w:rPr>
          <w:t>1.0</w:t>
        </w:r>
        <w:r w:rsidR="00057C26">
          <w:rPr>
            <w:rFonts w:asciiTheme="minorHAnsi" w:eastAsiaTheme="minorEastAsia" w:hAnsiTheme="minorHAnsi" w:cstheme="minorBidi"/>
            <w:noProof/>
            <w:kern w:val="2"/>
            <w14:ligatures w14:val="standardContextual"/>
          </w:rPr>
          <w:tab/>
        </w:r>
        <w:r w:rsidR="00057C26" w:rsidRPr="00477841">
          <w:rPr>
            <w:rStyle w:val="Hyperlink"/>
            <w:rFonts w:ascii="Arial" w:hAnsi="Arial" w:cs="Arial"/>
            <w:noProof/>
          </w:rPr>
          <w:t>Study Summary</w:t>
        </w:r>
        <w:r w:rsidR="00057C26">
          <w:rPr>
            <w:noProof/>
            <w:webHidden/>
          </w:rPr>
          <w:tab/>
        </w:r>
        <w:r w:rsidR="00057C26">
          <w:rPr>
            <w:noProof/>
            <w:webHidden/>
          </w:rPr>
          <w:fldChar w:fldCharType="begin"/>
        </w:r>
        <w:r w:rsidR="00057C26">
          <w:rPr>
            <w:noProof/>
            <w:webHidden/>
          </w:rPr>
          <w:instrText xml:space="preserve"> PAGEREF _Toc211258117 \h </w:instrText>
        </w:r>
        <w:r w:rsidR="00057C26">
          <w:rPr>
            <w:noProof/>
            <w:webHidden/>
          </w:rPr>
        </w:r>
        <w:r w:rsidR="00057C26">
          <w:rPr>
            <w:noProof/>
            <w:webHidden/>
          </w:rPr>
          <w:fldChar w:fldCharType="separate"/>
        </w:r>
        <w:r w:rsidR="00057C26">
          <w:rPr>
            <w:noProof/>
            <w:webHidden/>
          </w:rPr>
          <w:t>3</w:t>
        </w:r>
        <w:r w:rsidR="00057C26">
          <w:rPr>
            <w:noProof/>
            <w:webHidden/>
          </w:rPr>
          <w:fldChar w:fldCharType="end"/>
        </w:r>
      </w:hyperlink>
    </w:p>
    <w:p w14:paraId="2B8091FC" w14:textId="28F3FE13" w:rsidR="00057C26" w:rsidRDefault="00057C26">
      <w:pPr>
        <w:pStyle w:val="TOC1"/>
        <w:rPr>
          <w:rFonts w:asciiTheme="minorHAnsi" w:eastAsiaTheme="minorEastAsia" w:hAnsiTheme="minorHAnsi" w:cstheme="minorBidi"/>
          <w:noProof/>
          <w:kern w:val="2"/>
          <w14:ligatures w14:val="standardContextual"/>
        </w:rPr>
      </w:pPr>
      <w:hyperlink w:anchor="_Toc211258118" w:history="1">
        <w:r w:rsidRPr="00477841">
          <w:rPr>
            <w:rStyle w:val="Hyperlink"/>
            <w:rFonts w:ascii="Arial" w:hAnsi="Arial" w:cs="Arial"/>
            <w:noProof/>
          </w:rPr>
          <w:t>2.0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Background</w:t>
        </w:r>
        <w:r>
          <w:rPr>
            <w:noProof/>
            <w:webHidden/>
          </w:rPr>
          <w:tab/>
        </w:r>
        <w:r>
          <w:rPr>
            <w:noProof/>
            <w:webHidden/>
          </w:rPr>
          <w:fldChar w:fldCharType="begin"/>
        </w:r>
        <w:r>
          <w:rPr>
            <w:noProof/>
            <w:webHidden/>
          </w:rPr>
          <w:instrText xml:space="preserve"> PAGEREF _Toc211258118 \h </w:instrText>
        </w:r>
        <w:r>
          <w:rPr>
            <w:noProof/>
            <w:webHidden/>
          </w:rPr>
        </w:r>
        <w:r>
          <w:rPr>
            <w:noProof/>
            <w:webHidden/>
          </w:rPr>
          <w:fldChar w:fldCharType="separate"/>
        </w:r>
        <w:r>
          <w:rPr>
            <w:noProof/>
            <w:webHidden/>
          </w:rPr>
          <w:t>3</w:t>
        </w:r>
        <w:r>
          <w:rPr>
            <w:noProof/>
            <w:webHidden/>
          </w:rPr>
          <w:fldChar w:fldCharType="end"/>
        </w:r>
      </w:hyperlink>
    </w:p>
    <w:p w14:paraId="7E6D3481" w14:textId="0DB82159" w:rsidR="00057C26" w:rsidRDefault="00057C26">
      <w:pPr>
        <w:pStyle w:val="TOC1"/>
        <w:rPr>
          <w:rFonts w:asciiTheme="minorHAnsi" w:eastAsiaTheme="minorEastAsia" w:hAnsiTheme="minorHAnsi" w:cstheme="minorBidi"/>
          <w:noProof/>
          <w:kern w:val="2"/>
          <w14:ligatures w14:val="standardContextual"/>
        </w:rPr>
      </w:pPr>
      <w:hyperlink w:anchor="_Toc211258119" w:history="1">
        <w:r w:rsidRPr="00477841">
          <w:rPr>
            <w:rStyle w:val="Hyperlink"/>
            <w:rFonts w:ascii="Arial" w:hAnsi="Arial" w:cs="Arial"/>
            <w:noProof/>
          </w:rPr>
          <w:t>3.0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Objectives and Endpoints</w:t>
        </w:r>
        <w:r>
          <w:rPr>
            <w:noProof/>
            <w:webHidden/>
          </w:rPr>
          <w:tab/>
        </w:r>
        <w:r>
          <w:rPr>
            <w:noProof/>
            <w:webHidden/>
          </w:rPr>
          <w:fldChar w:fldCharType="begin"/>
        </w:r>
        <w:r>
          <w:rPr>
            <w:noProof/>
            <w:webHidden/>
          </w:rPr>
          <w:instrText xml:space="preserve"> PAGEREF _Toc211258119 \h </w:instrText>
        </w:r>
        <w:r>
          <w:rPr>
            <w:noProof/>
            <w:webHidden/>
          </w:rPr>
        </w:r>
        <w:r>
          <w:rPr>
            <w:noProof/>
            <w:webHidden/>
          </w:rPr>
          <w:fldChar w:fldCharType="separate"/>
        </w:r>
        <w:r>
          <w:rPr>
            <w:noProof/>
            <w:webHidden/>
          </w:rPr>
          <w:t>3</w:t>
        </w:r>
        <w:r>
          <w:rPr>
            <w:noProof/>
            <w:webHidden/>
          </w:rPr>
          <w:fldChar w:fldCharType="end"/>
        </w:r>
      </w:hyperlink>
    </w:p>
    <w:p w14:paraId="3E842F66" w14:textId="28784742" w:rsidR="00057C26" w:rsidRDefault="00057C26">
      <w:pPr>
        <w:pStyle w:val="TOC1"/>
        <w:rPr>
          <w:rFonts w:asciiTheme="minorHAnsi" w:eastAsiaTheme="minorEastAsia" w:hAnsiTheme="minorHAnsi" w:cstheme="minorBidi"/>
          <w:noProof/>
          <w:kern w:val="2"/>
          <w14:ligatures w14:val="standardContextual"/>
        </w:rPr>
      </w:pPr>
      <w:hyperlink w:anchor="_Toc211258120" w:history="1">
        <w:r w:rsidRPr="00477841">
          <w:rPr>
            <w:rStyle w:val="Hyperlink"/>
            <w:rFonts w:ascii="Arial" w:hAnsi="Arial" w:cs="Arial"/>
            <w:noProof/>
          </w:rPr>
          <w:t>4.0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Number of Participants</w:t>
        </w:r>
        <w:r>
          <w:rPr>
            <w:noProof/>
            <w:webHidden/>
          </w:rPr>
          <w:tab/>
        </w:r>
        <w:r>
          <w:rPr>
            <w:noProof/>
            <w:webHidden/>
          </w:rPr>
          <w:fldChar w:fldCharType="begin"/>
        </w:r>
        <w:r>
          <w:rPr>
            <w:noProof/>
            <w:webHidden/>
          </w:rPr>
          <w:instrText xml:space="preserve"> PAGEREF _Toc211258120 \h </w:instrText>
        </w:r>
        <w:r>
          <w:rPr>
            <w:noProof/>
            <w:webHidden/>
          </w:rPr>
        </w:r>
        <w:r>
          <w:rPr>
            <w:noProof/>
            <w:webHidden/>
          </w:rPr>
          <w:fldChar w:fldCharType="separate"/>
        </w:r>
        <w:r>
          <w:rPr>
            <w:noProof/>
            <w:webHidden/>
          </w:rPr>
          <w:t>3</w:t>
        </w:r>
        <w:r>
          <w:rPr>
            <w:noProof/>
            <w:webHidden/>
          </w:rPr>
          <w:fldChar w:fldCharType="end"/>
        </w:r>
      </w:hyperlink>
    </w:p>
    <w:p w14:paraId="701B43AE" w14:textId="5AD6B3F2" w:rsidR="00057C26" w:rsidRDefault="00057C26">
      <w:pPr>
        <w:pStyle w:val="TOC1"/>
        <w:rPr>
          <w:rFonts w:asciiTheme="minorHAnsi" w:eastAsiaTheme="minorEastAsia" w:hAnsiTheme="minorHAnsi" w:cstheme="minorBidi"/>
          <w:noProof/>
          <w:kern w:val="2"/>
          <w14:ligatures w14:val="standardContextual"/>
        </w:rPr>
      </w:pPr>
      <w:hyperlink w:anchor="_Toc211258121" w:history="1">
        <w:r w:rsidRPr="00477841">
          <w:rPr>
            <w:rStyle w:val="Hyperlink"/>
            <w:rFonts w:ascii="Arial" w:hAnsi="Arial" w:cs="Arial"/>
            <w:noProof/>
          </w:rPr>
          <w:t>5.0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Inclusion and Exclusion Criteria</w:t>
        </w:r>
        <w:r>
          <w:rPr>
            <w:noProof/>
            <w:webHidden/>
          </w:rPr>
          <w:tab/>
        </w:r>
        <w:r>
          <w:rPr>
            <w:noProof/>
            <w:webHidden/>
          </w:rPr>
          <w:fldChar w:fldCharType="begin"/>
        </w:r>
        <w:r>
          <w:rPr>
            <w:noProof/>
            <w:webHidden/>
          </w:rPr>
          <w:instrText xml:space="preserve"> PAGEREF _Toc211258121 \h </w:instrText>
        </w:r>
        <w:r>
          <w:rPr>
            <w:noProof/>
            <w:webHidden/>
          </w:rPr>
        </w:r>
        <w:r>
          <w:rPr>
            <w:noProof/>
            <w:webHidden/>
          </w:rPr>
          <w:fldChar w:fldCharType="separate"/>
        </w:r>
        <w:r>
          <w:rPr>
            <w:noProof/>
            <w:webHidden/>
          </w:rPr>
          <w:t>4</w:t>
        </w:r>
        <w:r>
          <w:rPr>
            <w:noProof/>
            <w:webHidden/>
          </w:rPr>
          <w:fldChar w:fldCharType="end"/>
        </w:r>
      </w:hyperlink>
    </w:p>
    <w:p w14:paraId="61004C11" w14:textId="2AEE706C" w:rsidR="00057C26" w:rsidRDefault="00057C26">
      <w:pPr>
        <w:pStyle w:val="TOC1"/>
        <w:rPr>
          <w:rFonts w:asciiTheme="minorHAnsi" w:eastAsiaTheme="minorEastAsia" w:hAnsiTheme="minorHAnsi" w:cstheme="minorBidi"/>
          <w:noProof/>
          <w:kern w:val="2"/>
          <w14:ligatures w14:val="standardContextual"/>
        </w:rPr>
      </w:pPr>
      <w:hyperlink w:anchor="_Toc211258122" w:history="1">
        <w:r w:rsidRPr="00477841">
          <w:rPr>
            <w:rStyle w:val="Hyperlink"/>
            <w:rFonts w:ascii="Arial" w:hAnsi="Arial" w:cs="Arial"/>
            <w:iCs/>
            <w:noProof/>
          </w:rPr>
          <w:t>6.0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Vulnerable Populations</w:t>
        </w:r>
        <w:r>
          <w:rPr>
            <w:noProof/>
            <w:webHidden/>
          </w:rPr>
          <w:tab/>
        </w:r>
        <w:r>
          <w:rPr>
            <w:noProof/>
            <w:webHidden/>
          </w:rPr>
          <w:fldChar w:fldCharType="begin"/>
        </w:r>
        <w:r>
          <w:rPr>
            <w:noProof/>
            <w:webHidden/>
          </w:rPr>
          <w:instrText xml:space="preserve"> PAGEREF _Toc211258122 \h </w:instrText>
        </w:r>
        <w:r>
          <w:rPr>
            <w:noProof/>
            <w:webHidden/>
          </w:rPr>
        </w:r>
        <w:r>
          <w:rPr>
            <w:noProof/>
            <w:webHidden/>
          </w:rPr>
          <w:fldChar w:fldCharType="separate"/>
        </w:r>
        <w:r>
          <w:rPr>
            <w:noProof/>
            <w:webHidden/>
          </w:rPr>
          <w:t>4</w:t>
        </w:r>
        <w:r>
          <w:rPr>
            <w:noProof/>
            <w:webHidden/>
          </w:rPr>
          <w:fldChar w:fldCharType="end"/>
        </w:r>
      </w:hyperlink>
    </w:p>
    <w:p w14:paraId="63730AB4" w14:textId="0DAA8FB0" w:rsidR="00057C26" w:rsidRDefault="00057C26">
      <w:pPr>
        <w:pStyle w:val="TOC1"/>
        <w:rPr>
          <w:rFonts w:asciiTheme="minorHAnsi" w:eastAsiaTheme="minorEastAsia" w:hAnsiTheme="minorHAnsi" w:cstheme="minorBidi"/>
          <w:noProof/>
          <w:kern w:val="2"/>
          <w14:ligatures w14:val="standardContextual"/>
        </w:rPr>
      </w:pPr>
      <w:hyperlink w:anchor="_Toc211258123" w:history="1">
        <w:r w:rsidRPr="00477841">
          <w:rPr>
            <w:rStyle w:val="Hyperlink"/>
            <w:rFonts w:ascii="Arial" w:hAnsi="Arial" w:cs="Arial"/>
            <w:bCs/>
            <w:noProof/>
          </w:rPr>
          <w:t>7.0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Recruitment Methods</w:t>
        </w:r>
        <w:r>
          <w:rPr>
            <w:noProof/>
            <w:webHidden/>
          </w:rPr>
          <w:tab/>
        </w:r>
        <w:r>
          <w:rPr>
            <w:noProof/>
            <w:webHidden/>
          </w:rPr>
          <w:fldChar w:fldCharType="begin"/>
        </w:r>
        <w:r>
          <w:rPr>
            <w:noProof/>
            <w:webHidden/>
          </w:rPr>
          <w:instrText xml:space="preserve"> PAGEREF _Toc211258123 \h </w:instrText>
        </w:r>
        <w:r>
          <w:rPr>
            <w:noProof/>
            <w:webHidden/>
          </w:rPr>
        </w:r>
        <w:r>
          <w:rPr>
            <w:noProof/>
            <w:webHidden/>
          </w:rPr>
          <w:fldChar w:fldCharType="separate"/>
        </w:r>
        <w:r>
          <w:rPr>
            <w:noProof/>
            <w:webHidden/>
          </w:rPr>
          <w:t>4</w:t>
        </w:r>
        <w:r>
          <w:rPr>
            <w:noProof/>
            <w:webHidden/>
          </w:rPr>
          <w:fldChar w:fldCharType="end"/>
        </w:r>
      </w:hyperlink>
    </w:p>
    <w:p w14:paraId="4F6E961F" w14:textId="1C53258B" w:rsidR="00057C26" w:rsidRDefault="00057C26">
      <w:pPr>
        <w:pStyle w:val="TOC1"/>
        <w:rPr>
          <w:rFonts w:asciiTheme="minorHAnsi" w:eastAsiaTheme="minorEastAsia" w:hAnsiTheme="minorHAnsi" w:cstheme="minorBidi"/>
          <w:noProof/>
          <w:kern w:val="2"/>
          <w14:ligatures w14:val="standardContextual"/>
        </w:rPr>
      </w:pPr>
      <w:hyperlink w:anchor="_Toc211258124" w:history="1">
        <w:r w:rsidRPr="00477841">
          <w:rPr>
            <w:rStyle w:val="Hyperlink"/>
            <w:rFonts w:ascii="Arial" w:hAnsi="Arial" w:cs="Arial"/>
            <w:noProof/>
          </w:rPr>
          <w:t>8.0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Subject Cost and Compensation</w:t>
        </w:r>
        <w:r>
          <w:rPr>
            <w:noProof/>
            <w:webHidden/>
          </w:rPr>
          <w:tab/>
        </w:r>
        <w:r>
          <w:rPr>
            <w:noProof/>
            <w:webHidden/>
          </w:rPr>
          <w:fldChar w:fldCharType="begin"/>
        </w:r>
        <w:r>
          <w:rPr>
            <w:noProof/>
            <w:webHidden/>
          </w:rPr>
          <w:instrText xml:space="preserve"> PAGEREF _Toc211258124 \h </w:instrText>
        </w:r>
        <w:r>
          <w:rPr>
            <w:noProof/>
            <w:webHidden/>
          </w:rPr>
        </w:r>
        <w:r>
          <w:rPr>
            <w:noProof/>
            <w:webHidden/>
          </w:rPr>
          <w:fldChar w:fldCharType="separate"/>
        </w:r>
        <w:r>
          <w:rPr>
            <w:noProof/>
            <w:webHidden/>
          </w:rPr>
          <w:t>5</w:t>
        </w:r>
        <w:r>
          <w:rPr>
            <w:noProof/>
            <w:webHidden/>
          </w:rPr>
          <w:fldChar w:fldCharType="end"/>
        </w:r>
      </w:hyperlink>
    </w:p>
    <w:p w14:paraId="60821154" w14:textId="2F810666" w:rsidR="00057C26" w:rsidRDefault="00057C26">
      <w:pPr>
        <w:pStyle w:val="TOC1"/>
        <w:rPr>
          <w:rFonts w:asciiTheme="minorHAnsi" w:eastAsiaTheme="minorEastAsia" w:hAnsiTheme="minorHAnsi" w:cstheme="minorBidi"/>
          <w:noProof/>
          <w:kern w:val="2"/>
          <w14:ligatures w14:val="standardContextual"/>
        </w:rPr>
      </w:pPr>
      <w:hyperlink w:anchor="_Toc211258125" w:history="1">
        <w:r w:rsidRPr="00477841">
          <w:rPr>
            <w:rStyle w:val="Hyperlink"/>
            <w:rFonts w:ascii="Arial" w:hAnsi="Arial" w:cs="Arial"/>
            <w:noProof/>
          </w:rPr>
          <w:t>9.0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Consent Process</w:t>
        </w:r>
        <w:r>
          <w:rPr>
            <w:noProof/>
            <w:webHidden/>
          </w:rPr>
          <w:tab/>
        </w:r>
        <w:r>
          <w:rPr>
            <w:noProof/>
            <w:webHidden/>
          </w:rPr>
          <w:fldChar w:fldCharType="begin"/>
        </w:r>
        <w:r>
          <w:rPr>
            <w:noProof/>
            <w:webHidden/>
          </w:rPr>
          <w:instrText xml:space="preserve"> PAGEREF _Toc211258125 \h </w:instrText>
        </w:r>
        <w:r>
          <w:rPr>
            <w:noProof/>
            <w:webHidden/>
          </w:rPr>
        </w:r>
        <w:r>
          <w:rPr>
            <w:noProof/>
            <w:webHidden/>
          </w:rPr>
          <w:fldChar w:fldCharType="separate"/>
        </w:r>
        <w:r>
          <w:rPr>
            <w:noProof/>
            <w:webHidden/>
          </w:rPr>
          <w:t>5</w:t>
        </w:r>
        <w:r>
          <w:rPr>
            <w:noProof/>
            <w:webHidden/>
          </w:rPr>
          <w:fldChar w:fldCharType="end"/>
        </w:r>
      </w:hyperlink>
    </w:p>
    <w:p w14:paraId="78DFBD32" w14:textId="294BF192" w:rsidR="00057C26" w:rsidRDefault="00057C26">
      <w:pPr>
        <w:pStyle w:val="TOC1"/>
        <w:rPr>
          <w:rFonts w:asciiTheme="minorHAnsi" w:eastAsiaTheme="minorEastAsia" w:hAnsiTheme="minorHAnsi" w:cstheme="minorBidi"/>
          <w:noProof/>
          <w:kern w:val="2"/>
          <w14:ligatures w14:val="standardContextual"/>
        </w:rPr>
      </w:pPr>
      <w:hyperlink w:anchor="_Toc211258126" w:history="1">
        <w:r w:rsidRPr="00477841">
          <w:rPr>
            <w:rStyle w:val="Hyperlink"/>
            <w:rFonts w:ascii="Arial" w:hAnsi="Arial" w:cs="Arial"/>
            <w:noProof/>
          </w:rPr>
          <w:t>10.0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HIPAA</w:t>
        </w:r>
        <w:r>
          <w:rPr>
            <w:noProof/>
            <w:webHidden/>
          </w:rPr>
          <w:tab/>
        </w:r>
        <w:r>
          <w:rPr>
            <w:noProof/>
            <w:webHidden/>
          </w:rPr>
          <w:fldChar w:fldCharType="begin"/>
        </w:r>
        <w:r>
          <w:rPr>
            <w:noProof/>
            <w:webHidden/>
          </w:rPr>
          <w:instrText xml:space="preserve"> PAGEREF _Toc211258126 \h </w:instrText>
        </w:r>
        <w:r>
          <w:rPr>
            <w:noProof/>
            <w:webHidden/>
          </w:rPr>
        </w:r>
        <w:r>
          <w:rPr>
            <w:noProof/>
            <w:webHidden/>
          </w:rPr>
          <w:fldChar w:fldCharType="separate"/>
        </w:r>
        <w:r>
          <w:rPr>
            <w:noProof/>
            <w:webHidden/>
          </w:rPr>
          <w:t>7</w:t>
        </w:r>
        <w:r>
          <w:rPr>
            <w:noProof/>
            <w:webHidden/>
          </w:rPr>
          <w:fldChar w:fldCharType="end"/>
        </w:r>
      </w:hyperlink>
    </w:p>
    <w:p w14:paraId="3A6A26C5" w14:textId="6A76DA19" w:rsidR="00057C26" w:rsidRDefault="00057C26">
      <w:pPr>
        <w:pStyle w:val="TOC1"/>
        <w:rPr>
          <w:rFonts w:asciiTheme="minorHAnsi" w:eastAsiaTheme="minorEastAsia" w:hAnsiTheme="minorHAnsi" w:cstheme="minorBidi"/>
          <w:noProof/>
          <w:kern w:val="2"/>
          <w14:ligatures w14:val="standardContextual"/>
        </w:rPr>
      </w:pPr>
      <w:hyperlink w:anchor="_Toc211258127" w:history="1">
        <w:r w:rsidRPr="00477841">
          <w:rPr>
            <w:rStyle w:val="Hyperlink"/>
            <w:rFonts w:ascii="Arial" w:hAnsi="Arial" w:cs="Arial"/>
            <w:noProof/>
          </w:rPr>
          <w:t>11.0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Setting</w:t>
        </w:r>
        <w:r>
          <w:rPr>
            <w:noProof/>
            <w:webHidden/>
          </w:rPr>
          <w:tab/>
        </w:r>
        <w:r>
          <w:rPr>
            <w:noProof/>
            <w:webHidden/>
          </w:rPr>
          <w:fldChar w:fldCharType="begin"/>
        </w:r>
        <w:r>
          <w:rPr>
            <w:noProof/>
            <w:webHidden/>
          </w:rPr>
          <w:instrText xml:space="preserve"> PAGEREF _Toc211258127 \h </w:instrText>
        </w:r>
        <w:r>
          <w:rPr>
            <w:noProof/>
            <w:webHidden/>
          </w:rPr>
        </w:r>
        <w:r>
          <w:rPr>
            <w:noProof/>
            <w:webHidden/>
          </w:rPr>
          <w:fldChar w:fldCharType="separate"/>
        </w:r>
        <w:r>
          <w:rPr>
            <w:noProof/>
            <w:webHidden/>
          </w:rPr>
          <w:t>8</w:t>
        </w:r>
        <w:r>
          <w:rPr>
            <w:noProof/>
            <w:webHidden/>
          </w:rPr>
          <w:fldChar w:fldCharType="end"/>
        </w:r>
      </w:hyperlink>
    </w:p>
    <w:p w14:paraId="155E13EF" w14:textId="6726A212" w:rsidR="00057C26" w:rsidRDefault="00057C26">
      <w:pPr>
        <w:pStyle w:val="TOC1"/>
        <w:rPr>
          <w:rFonts w:asciiTheme="minorHAnsi" w:eastAsiaTheme="minorEastAsia" w:hAnsiTheme="minorHAnsi" w:cstheme="minorBidi"/>
          <w:noProof/>
          <w:kern w:val="2"/>
          <w14:ligatures w14:val="standardContextual"/>
        </w:rPr>
      </w:pPr>
      <w:hyperlink w:anchor="_Toc211258128" w:history="1">
        <w:r w:rsidRPr="00477841">
          <w:rPr>
            <w:rStyle w:val="Hyperlink"/>
            <w:rFonts w:ascii="Arial" w:hAnsi="Arial" w:cs="Arial"/>
            <w:noProof/>
          </w:rPr>
          <w:t>12.0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Study Interventions/Investigational Agents</w:t>
        </w:r>
        <w:r>
          <w:rPr>
            <w:noProof/>
            <w:webHidden/>
          </w:rPr>
          <w:tab/>
        </w:r>
        <w:r>
          <w:rPr>
            <w:noProof/>
            <w:webHidden/>
          </w:rPr>
          <w:fldChar w:fldCharType="begin"/>
        </w:r>
        <w:r>
          <w:rPr>
            <w:noProof/>
            <w:webHidden/>
          </w:rPr>
          <w:instrText xml:space="preserve"> PAGEREF _Toc211258128 \h </w:instrText>
        </w:r>
        <w:r>
          <w:rPr>
            <w:noProof/>
            <w:webHidden/>
          </w:rPr>
        </w:r>
        <w:r>
          <w:rPr>
            <w:noProof/>
            <w:webHidden/>
          </w:rPr>
          <w:fldChar w:fldCharType="separate"/>
        </w:r>
        <w:r>
          <w:rPr>
            <w:noProof/>
            <w:webHidden/>
          </w:rPr>
          <w:t>8</w:t>
        </w:r>
        <w:r>
          <w:rPr>
            <w:noProof/>
            <w:webHidden/>
          </w:rPr>
          <w:fldChar w:fldCharType="end"/>
        </w:r>
      </w:hyperlink>
    </w:p>
    <w:p w14:paraId="552F6C6C" w14:textId="23553C6D" w:rsidR="00057C26" w:rsidRDefault="00057C26">
      <w:pPr>
        <w:pStyle w:val="TOC1"/>
        <w:rPr>
          <w:rFonts w:asciiTheme="minorHAnsi" w:eastAsiaTheme="minorEastAsia" w:hAnsiTheme="minorHAnsi" w:cstheme="minorBidi"/>
          <w:noProof/>
          <w:kern w:val="2"/>
          <w14:ligatures w14:val="standardContextual"/>
        </w:rPr>
      </w:pPr>
      <w:hyperlink w:anchor="_Toc211258129" w:history="1">
        <w:r w:rsidRPr="00477841">
          <w:rPr>
            <w:rStyle w:val="Hyperlink"/>
            <w:rFonts w:ascii="Arial" w:hAnsi="Arial" w:cs="Arial"/>
            <w:noProof/>
          </w:rPr>
          <w:t>13.0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Study Timelines</w:t>
        </w:r>
        <w:r>
          <w:rPr>
            <w:noProof/>
            <w:webHidden/>
          </w:rPr>
          <w:tab/>
        </w:r>
        <w:r>
          <w:rPr>
            <w:noProof/>
            <w:webHidden/>
          </w:rPr>
          <w:fldChar w:fldCharType="begin"/>
        </w:r>
        <w:r>
          <w:rPr>
            <w:noProof/>
            <w:webHidden/>
          </w:rPr>
          <w:instrText xml:space="preserve"> PAGEREF _Toc211258129 \h </w:instrText>
        </w:r>
        <w:r>
          <w:rPr>
            <w:noProof/>
            <w:webHidden/>
          </w:rPr>
        </w:r>
        <w:r>
          <w:rPr>
            <w:noProof/>
            <w:webHidden/>
          </w:rPr>
          <w:fldChar w:fldCharType="separate"/>
        </w:r>
        <w:r>
          <w:rPr>
            <w:noProof/>
            <w:webHidden/>
          </w:rPr>
          <w:t>9</w:t>
        </w:r>
        <w:r>
          <w:rPr>
            <w:noProof/>
            <w:webHidden/>
          </w:rPr>
          <w:fldChar w:fldCharType="end"/>
        </w:r>
      </w:hyperlink>
    </w:p>
    <w:p w14:paraId="175F58B5" w14:textId="335DC93F" w:rsidR="00057C26" w:rsidRDefault="00057C26">
      <w:pPr>
        <w:pStyle w:val="TOC1"/>
        <w:rPr>
          <w:rFonts w:asciiTheme="minorHAnsi" w:eastAsiaTheme="minorEastAsia" w:hAnsiTheme="minorHAnsi" w:cstheme="minorBidi"/>
          <w:noProof/>
          <w:kern w:val="2"/>
          <w14:ligatures w14:val="standardContextual"/>
        </w:rPr>
      </w:pPr>
      <w:hyperlink w:anchor="_Toc211258130" w:history="1">
        <w:r w:rsidRPr="00477841">
          <w:rPr>
            <w:rStyle w:val="Hyperlink"/>
            <w:rFonts w:ascii="Arial" w:hAnsi="Arial" w:cs="Arial"/>
            <w:noProof/>
          </w:rPr>
          <w:t>14.0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Procedures Involved</w:t>
        </w:r>
        <w:r>
          <w:rPr>
            <w:noProof/>
            <w:webHidden/>
          </w:rPr>
          <w:tab/>
        </w:r>
        <w:r>
          <w:rPr>
            <w:noProof/>
            <w:webHidden/>
          </w:rPr>
          <w:fldChar w:fldCharType="begin"/>
        </w:r>
        <w:r>
          <w:rPr>
            <w:noProof/>
            <w:webHidden/>
          </w:rPr>
          <w:instrText xml:space="preserve"> PAGEREF _Toc211258130 \h </w:instrText>
        </w:r>
        <w:r>
          <w:rPr>
            <w:noProof/>
            <w:webHidden/>
          </w:rPr>
        </w:r>
        <w:r>
          <w:rPr>
            <w:noProof/>
            <w:webHidden/>
          </w:rPr>
          <w:fldChar w:fldCharType="separate"/>
        </w:r>
        <w:r>
          <w:rPr>
            <w:noProof/>
            <w:webHidden/>
          </w:rPr>
          <w:t>9</w:t>
        </w:r>
        <w:r>
          <w:rPr>
            <w:noProof/>
            <w:webHidden/>
          </w:rPr>
          <w:fldChar w:fldCharType="end"/>
        </w:r>
      </w:hyperlink>
    </w:p>
    <w:p w14:paraId="3FDAD9B1" w14:textId="4A95E09F" w:rsidR="00057C26" w:rsidRDefault="00057C26">
      <w:pPr>
        <w:pStyle w:val="TOC1"/>
        <w:rPr>
          <w:rFonts w:asciiTheme="minorHAnsi" w:eastAsiaTheme="minorEastAsia" w:hAnsiTheme="minorHAnsi" w:cstheme="minorBidi"/>
          <w:noProof/>
          <w:kern w:val="2"/>
          <w14:ligatures w14:val="standardContextual"/>
        </w:rPr>
      </w:pPr>
      <w:hyperlink w:anchor="_Toc211258131" w:history="1">
        <w:r w:rsidRPr="00477841">
          <w:rPr>
            <w:rStyle w:val="Hyperlink"/>
            <w:rFonts w:ascii="Arial" w:hAnsi="Arial" w:cs="Arial"/>
            <w:noProof/>
          </w:rPr>
          <w:t>15.0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Data and Specimen Banking</w:t>
        </w:r>
        <w:r>
          <w:rPr>
            <w:noProof/>
            <w:webHidden/>
          </w:rPr>
          <w:tab/>
        </w:r>
        <w:r>
          <w:rPr>
            <w:noProof/>
            <w:webHidden/>
          </w:rPr>
          <w:fldChar w:fldCharType="begin"/>
        </w:r>
        <w:r>
          <w:rPr>
            <w:noProof/>
            <w:webHidden/>
          </w:rPr>
          <w:instrText xml:space="preserve"> PAGEREF _Toc211258131 \h </w:instrText>
        </w:r>
        <w:r>
          <w:rPr>
            <w:noProof/>
            <w:webHidden/>
          </w:rPr>
        </w:r>
        <w:r>
          <w:rPr>
            <w:noProof/>
            <w:webHidden/>
          </w:rPr>
          <w:fldChar w:fldCharType="separate"/>
        </w:r>
        <w:r>
          <w:rPr>
            <w:noProof/>
            <w:webHidden/>
          </w:rPr>
          <w:t>10</w:t>
        </w:r>
        <w:r>
          <w:rPr>
            <w:noProof/>
            <w:webHidden/>
          </w:rPr>
          <w:fldChar w:fldCharType="end"/>
        </w:r>
      </w:hyperlink>
    </w:p>
    <w:p w14:paraId="49DE2F25" w14:textId="3F14DFE9" w:rsidR="00057C26" w:rsidRDefault="00057C26">
      <w:pPr>
        <w:pStyle w:val="TOC1"/>
        <w:rPr>
          <w:rFonts w:asciiTheme="minorHAnsi" w:eastAsiaTheme="minorEastAsia" w:hAnsiTheme="minorHAnsi" w:cstheme="minorBidi"/>
          <w:noProof/>
          <w:kern w:val="2"/>
          <w14:ligatures w14:val="standardContextual"/>
        </w:rPr>
      </w:pPr>
      <w:hyperlink w:anchor="_Toc211258132" w:history="1">
        <w:r w:rsidRPr="00477841">
          <w:rPr>
            <w:rStyle w:val="Hyperlink"/>
            <w:rFonts w:ascii="Arial" w:hAnsi="Arial" w:cs="Arial"/>
            <w:noProof/>
          </w:rPr>
          <w:t>16.0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Sharing of Results</w:t>
        </w:r>
        <w:r>
          <w:rPr>
            <w:noProof/>
            <w:webHidden/>
          </w:rPr>
          <w:tab/>
        </w:r>
        <w:r>
          <w:rPr>
            <w:noProof/>
            <w:webHidden/>
          </w:rPr>
          <w:fldChar w:fldCharType="begin"/>
        </w:r>
        <w:r>
          <w:rPr>
            <w:noProof/>
            <w:webHidden/>
          </w:rPr>
          <w:instrText xml:space="preserve"> PAGEREF _Toc211258132 \h </w:instrText>
        </w:r>
        <w:r>
          <w:rPr>
            <w:noProof/>
            <w:webHidden/>
          </w:rPr>
        </w:r>
        <w:r>
          <w:rPr>
            <w:noProof/>
            <w:webHidden/>
          </w:rPr>
          <w:fldChar w:fldCharType="separate"/>
        </w:r>
        <w:r>
          <w:rPr>
            <w:noProof/>
            <w:webHidden/>
          </w:rPr>
          <w:t>10</w:t>
        </w:r>
        <w:r>
          <w:rPr>
            <w:noProof/>
            <w:webHidden/>
          </w:rPr>
          <w:fldChar w:fldCharType="end"/>
        </w:r>
      </w:hyperlink>
    </w:p>
    <w:p w14:paraId="6BC38218" w14:textId="63F3AD94" w:rsidR="00057C26" w:rsidRDefault="00057C26">
      <w:pPr>
        <w:pStyle w:val="TOC1"/>
        <w:rPr>
          <w:rFonts w:asciiTheme="minorHAnsi" w:eastAsiaTheme="minorEastAsia" w:hAnsiTheme="minorHAnsi" w:cstheme="minorBidi"/>
          <w:noProof/>
          <w:kern w:val="2"/>
          <w14:ligatures w14:val="standardContextual"/>
        </w:rPr>
      </w:pPr>
      <w:hyperlink w:anchor="_Toc211258133" w:history="1">
        <w:r w:rsidRPr="00477841">
          <w:rPr>
            <w:rStyle w:val="Hyperlink"/>
            <w:rFonts w:ascii="Arial" w:hAnsi="Arial" w:cs="Arial"/>
            <w:noProof/>
          </w:rPr>
          <w:t>17.0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Withdrawal of Subjects</w:t>
        </w:r>
        <w:r>
          <w:rPr>
            <w:noProof/>
            <w:webHidden/>
          </w:rPr>
          <w:tab/>
        </w:r>
        <w:r>
          <w:rPr>
            <w:noProof/>
            <w:webHidden/>
          </w:rPr>
          <w:fldChar w:fldCharType="begin"/>
        </w:r>
        <w:r>
          <w:rPr>
            <w:noProof/>
            <w:webHidden/>
          </w:rPr>
          <w:instrText xml:space="preserve"> PAGEREF _Toc211258133 \h </w:instrText>
        </w:r>
        <w:r>
          <w:rPr>
            <w:noProof/>
            <w:webHidden/>
          </w:rPr>
        </w:r>
        <w:r>
          <w:rPr>
            <w:noProof/>
            <w:webHidden/>
          </w:rPr>
          <w:fldChar w:fldCharType="separate"/>
        </w:r>
        <w:r>
          <w:rPr>
            <w:noProof/>
            <w:webHidden/>
          </w:rPr>
          <w:t>10</w:t>
        </w:r>
        <w:r>
          <w:rPr>
            <w:noProof/>
            <w:webHidden/>
          </w:rPr>
          <w:fldChar w:fldCharType="end"/>
        </w:r>
      </w:hyperlink>
    </w:p>
    <w:p w14:paraId="4662C2E3" w14:textId="211E0783" w:rsidR="00057C26" w:rsidRDefault="00057C26">
      <w:pPr>
        <w:pStyle w:val="TOC1"/>
        <w:rPr>
          <w:rFonts w:asciiTheme="minorHAnsi" w:eastAsiaTheme="minorEastAsia" w:hAnsiTheme="minorHAnsi" w:cstheme="minorBidi"/>
          <w:noProof/>
          <w:kern w:val="2"/>
          <w14:ligatures w14:val="standardContextual"/>
        </w:rPr>
      </w:pPr>
      <w:hyperlink w:anchor="_Toc211258134" w:history="1">
        <w:r w:rsidRPr="00477841">
          <w:rPr>
            <w:rStyle w:val="Hyperlink"/>
            <w:rFonts w:ascii="Arial" w:hAnsi="Arial" w:cs="Arial"/>
            <w:noProof/>
          </w:rPr>
          <w:t>18.0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Potential Risks</w:t>
        </w:r>
        <w:r>
          <w:rPr>
            <w:noProof/>
            <w:webHidden/>
          </w:rPr>
          <w:tab/>
        </w:r>
        <w:r>
          <w:rPr>
            <w:noProof/>
            <w:webHidden/>
          </w:rPr>
          <w:fldChar w:fldCharType="begin"/>
        </w:r>
        <w:r>
          <w:rPr>
            <w:noProof/>
            <w:webHidden/>
          </w:rPr>
          <w:instrText xml:space="preserve"> PAGEREF _Toc211258134 \h </w:instrText>
        </w:r>
        <w:r>
          <w:rPr>
            <w:noProof/>
            <w:webHidden/>
          </w:rPr>
        </w:r>
        <w:r>
          <w:rPr>
            <w:noProof/>
            <w:webHidden/>
          </w:rPr>
          <w:fldChar w:fldCharType="separate"/>
        </w:r>
        <w:r>
          <w:rPr>
            <w:noProof/>
            <w:webHidden/>
          </w:rPr>
          <w:t>11</w:t>
        </w:r>
        <w:r>
          <w:rPr>
            <w:noProof/>
            <w:webHidden/>
          </w:rPr>
          <w:fldChar w:fldCharType="end"/>
        </w:r>
      </w:hyperlink>
    </w:p>
    <w:p w14:paraId="55DB5528" w14:textId="2B2A0FCF" w:rsidR="00057C26" w:rsidRDefault="00057C26">
      <w:pPr>
        <w:pStyle w:val="TOC1"/>
        <w:rPr>
          <w:rFonts w:asciiTheme="minorHAnsi" w:eastAsiaTheme="minorEastAsia" w:hAnsiTheme="minorHAnsi" w:cstheme="minorBidi"/>
          <w:noProof/>
          <w:kern w:val="2"/>
          <w14:ligatures w14:val="standardContextual"/>
        </w:rPr>
      </w:pPr>
      <w:hyperlink w:anchor="_Toc211258135" w:history="1">
        <w:r w:rsidRPr="00477841">
          <w:rPr>
            <w:rStyle w:val="Hyperlink"/>
            <w:rFonts w:ascii="Arial" w:hAnsi="Arial" w:cs="Arial"/>
            <w:noProof/>
          </w:rPr>
          <w:t>19.0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Potential Benefits</w:t>
        </w:r>
        <w:r>
          <w:rPr>
            <w:noProof/>
            <w:webHidden/>
          </w:rPr>
          <w:tab/>
        </w:r>
        <w:r>
          <w:rPr>
            <w:noProof/>
            <w:webHidden/>
          </w:rPr>
          <w:fldChar w:fldCharType="begin"/>
        </w:r>
        <w:r>
          <w:rPr>
            <w:noProof/>
            <w:webHidden/>
          </w:rPr>
          <w:instrText xml:space="preserve"> PAGEREF _Toc211258135 \h </w:instrText>
        </w:r>
        <w:r>
          <w:rPr>
            <w:noProof/>
            <w:webHidden/>
          </w:rPr>
        </w:r>
        <w:r>
          <w:rPr>
            <w:noProof/>
            <w:webHidden/>
          </w:rPr>
          <w:fldChar w:fldCharType="separate"/>
        </w:r>
        <w:r>
          <w:rPr>
            <w:noProof/>
            <w:webHidden/>
          </w:rPr>
          <w:t>11</w:t>
        </w:r>
        <w:r>
          <w:rPr>
            <w:noProof/>
            <w:webHidden/>
          </w:rPr>
          <w:fldChar w:fldCharType="end"/>
        </w:r>
      </w:hyperlink>
    </w:p>
    <w:p w14:paraId="5A5EBF70" w14:textId="1DBB6C1F" w:rsidR="00057C26" w:rsidRDefault="00057C26">
      <w:pPr>
        <w:pStyle w:val="TOC1"/>
        <w:rPr>
          <w:rFonts w:asciiTheme="minorHAnsi" w:eastAsiaTheme="minorEastAsia" w:hAnsiTheme="minorHAnsi" w:cstheme="minorBidi"/>
          <w:noProof/>
          <w:kern w:val="2"/>
          <w14:ligatures w14:val="standardContextual"/>
        </w:rPr>
      </w:pPr>
      <w:hyperlink w:anchor="_Toc211258136" w:history="1">
        <w:r w:rsidRPr="00477841">
          <w:rPr>
            <w:rStyle w:val="Hyperlink"/>
            <w:rFonts w:ascii="Arial" w:hAnsi="Arial" w:cs="Arial"/>
            <w:noProof/>
          </w:rPr>
          <w:t>20.0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Data Management and Confidentiality</w:t>
        </w:r>
        <w:r>
          <w:rPr>
            <w:noProof/>
            <w:webHidden/>
          </w:rPr>
          <w:tab/>
        </w:r>
        <w:r>
          <w:rPr>
            <w:noProof/>
            <w:webHidden/>
          </w:rPr>
          <w:fldChar w:fldCharType="begin"/>
        </w:r>
        <w:r>
          <w:rPr>
            <w:noProof/>
            <w:webHidden/>
          </w:rPr>
          <w:instrText xml:space="preserve"> PAGEREF _Toc211258136 \h </w:instrText>
        </w:r>
        <w:r>
          <w:rPr>
            <w:noProof/>
            <w:webHidden/>
          </w:rPr>
        </w:r>
        <w:r>
          <w:rPr>
            <w:noProof/>
            <w:webHidden/>
          </w:rPr>
          <w:fldChar w:fldCharType="separate"/>
        </w:r>
        <w:r>
          <w:rPr>
            <w:noProof/>
            <w:webHidden/>
          </w:rPr>
          <w:t>11</w:t>
        </w:r>
        <w:r>
          <w:rPr>
            <w:noProof/>
            <w:webHidden/>
          </w:rPr>
          <w:fldChar w:fldCharType="end"/>
        </w:r>
      </w:hyperlink>
    </w:p>
    <w:p w14:paraId="7FE318B4" w14:textId="4E24EB6F" w:rsidR="00057C26" w:rsidRDefault="00057C26">
      <w:pPr>
        <w:pStyle w:val="TOC1"/>
        <w:rPr>
          <w:rFonts w:asciiTheme="minorHAnsi" w:eastAsiaTheme="minorEastAsia" w:hAnsiTheme="minorHAnsi" w:cstheme="minorBidi"/>
          <w:noProof/>
          <w:kern w:val="2"/>
          <w14:ligatures w14:val="standardContextual"/>
        </w:rPr>
      </w:pPr>
      <w:hyperlink w:anchor="_Toc211258137" w:history="1">
        <w:r w:rsidRPr="00477841">
          <w:rPr>
            <w:rStyle w:val="Hyperlink"/>
            <w:rFonts w:ascii="Arial" w:hAnsi="Arial" w:cs="Arial"/>
            <w:noProof/>
          </w:rPr>
          <w:t>21.0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Provisions to Monitor the Data to Ensure the Safety of Subjects</w:t>
        </w:r>
        <w:r>
          <w:rPr>
            <w:noProof/>
            <w:webHidden/>
          </w:rPr>
          <w:tab/>
        </w:r>
        <w:r>
          <w:rPr>
            <w:noProof/>
            <w:webHidden/>
          </w:rPr>
          <w:fldChar w:fldCharType="begin"/>
        </w:r>
        <w:r>
          <w:rPr>
            <w:noProof/>
            <w:webHidden/>
          </w:rPr>
          <w:instrText xml:space="preserve"> PAGEREF _Toc211258137 \h </w:instrText>
        </w:r>
        <w:r>
          <w:rPr>
            <w:noProof/>
            <w:webHidden/>
          </w:rPr>
        </w:r>
        <w:r>
          <w:rPr>
            <w:noProof/>
            <w:webHidden/>
          </w:rPr>
          <w:fldChar w:fldCharType="separate"/>
        </w:r>
        <w:r>
          <w:rPr>
            <w:noProof/>
            <w:webHidden/>
          </w:rPr>
          <w:t>11</w:t>
        </w:r>
        <w:r>
          <w:rPr>
            <w:noProof/>
            <w:webHidden/>
          </w:rPr>
          <w:fldChar w:fldCharType="end"/>
        </w:r>
      </w:hyperlink>
    </w:p>
    <w:p w14:paraId="4637BC9B" w14:textId="49EE466D" w:rsidR="00057C26" w:rsidRDefault="00057C26">
      <w:pPr>
        <w:pStyle w:val="TOC1"/>
        <w:rPr>
          <w:rFonts w:asciiTheme="minorHAnsi" w:eastAsiaTheme="minorEastAsia" w:hAnsiTheme="minorHAnsi" w:cstheme="minorBidi"/>
          <w:noProof/>
          <w:kern w:val="2"/>
          <w14:ligatures w14:val="standardContextual"/>
        </w:rPr>
      </w:pPr>
      <w:hyperlink w:anchor="_Toc211258138" w:history="1">
        <w:r w:rsidRPr="00477841">
          <w:rPr>
            <w:rStyle w:val="Hyperlink"/>
            <w:rFonts w:ascii="Arial" w:hAnsi="Arial" w:cs="Arial"/>
            <w:noProof/>
          </w:rPr>
          <w:t>22.0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Provisions to Protect the Privacy Interests of Subjects</w:t>
        </w:r>
        <w:r>
          <w:rPr>
            <w:noProof/>
            <w:webHidden/>
          </w:rPr>
          <w:tab/>
        </w:r>
        <w:r>
          <w:rPr>
            <w:noProof/>
            <w:webHidden/>
          </w:rPr>
          <w:fldChar w:fldCharType="begin"/>
        </w:r>
        <w:r>
          <w:rPr>
            <w:noProof/>
            <w:webHidden/>
          </w:rPr>
          <w:instrText xml:space="preserve"> PAGEREF _Toc211258138 \h </w:instrText>
        </w:r>
        <w:r>
          <w:rPr>
            <w:noProof/>
            <w:webHidden/>
          </w:rPr>
        </w:r>
        <w:r>
          <w:rPr>
            <w:noProof/>
            <w:webHidden/>
          </w:rPr>
          <w:fldChar w:fldCharType="separate"/>
        </w:r>
        <w:r>
          <w:rPr>
            <w:noProof/>
            <w:webHidden/>
          </w:rPr>
          <w:t>12</w:t>
        </w:r>
        <w:r>
          <w:rPr>
            <w:noProof/>
            <w:webHidden/>
          </w:rPr>
          <w:fldChar w:fldCharType="end"/>
        </w:r>
      </w:hyperlink>
    </w:p>
    <w:p w14:paraId="634B7307" w14:textId="78832E38" w:rsidR="00057C26" w:rsidRDefault="00057C26">
      <w:pPr>
        <w:pStyle w:val="TOC1"/>
        <w:rPr>
          <w:rFonts w:asciiTheme="minorHAnsi" w:eastAsiaTheme="minorEastAsia" w:hAnsiTheme="minorHAnsi" w:cstheme="minorBidi"/>
          <w:noProof/>
          <w:kern w:val="2"/>
          <w14:ligatures w14:val="standardContextual"/>
        </w:rPr>
      </w:pPr>
      <w:hyperlink w:anchor="_Toc211258139" w:history="1">
        <w:r w:rsidRPr="00477841">
          <w:rPr>
            <w:rStyle w:val="Hyperlink"/>
            <w:rFonts w:ascii="Arial" w:hAnsi="Arial" w:cs="Arial"/>
            <w:noProof/>
          </w:rPr>
          <w:t>23.0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Compensation for Research-Related Injury</w:t>
        </w:r>
        <w:r>
          <w:rPr>
            <w:noProof/>
            <w:webHidden/>
          </w:rPr>
          <w:tab/>
        </w:r>
        <w:r>
          <w:rPr>
            <w:noProof/>
            <w:webHidden/>
          </w:rPr>
          <w:fldChar w:fldCharType="begin"/>
        </w:r>
        <w:r>
          <w:rPr>
            <w:noProof/>
            <w:webHidden/>
          </w:rPr>
          <w:instrText xml:space="preserve"> PAGEREF _Toc211258139 \h </w:instrText>
        </w:r>
        <w:r>
          <w:rPr>
            <w:noProof/>
            <w:webHidden/>
          </w:rPr>
        </w:r>
        <w:r>
          <w:rPr>
            <w:noProof/>
            <w:webHidden/>
          </w:rPr>
          <w:fldChar w:fldCharType="separate"/>
        </w:r>
        <w:r>
          <w:rPr>
            <w:noProof/>
            <w:webHidden/>
          </w:rPr>
          <w:t>12</w:t>
        </w:r>
        <w:r>
          <w:rPr>
            <w:noProof/>
            <w:webHidden/>
          </w:rPr>
          <w:fldChar w:fldCharType="end"/>
        </w:r>
      </w:hyperlink>
    </w:p>
    <w:p w14:paraId="6088C2E2" w14:textId="68C57DD4" w:rsidR="00057C26" w:rsidRDefault="00057C26">
      <w:pPr>
        <w:pStyle w:val="TOC1"/>
        <w:rPr>
          <w:rFonts w:asciiTheme="minorHAnsi" w:eastAsiaTheme="minorEastAsia" w:hAnsiTheme="minorHAnsi" w:cstheme="minorBidi"/>
          <w:noProof/>
          <w:kern w:val="2"/>
          <w14:ligatures w14:val="standardContextual"/>
        </w:rPr>
      </w:pPr>
      <w:hyperlink w:anchor="_Toc211258140" w:history="1">
        <w:r w:rsidRPr="00477841">
          <w:rPr>
            <w:rStyle w:val="Hyperlink"/>
            <w:rFonts w:ascii="Arial" w:hAnsi="Arial" w:cs="Arial"/>
            <w:noProof/>
          </w:rPr>
          <w:t>24.0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Resources Available</w:t>
        </w:r>
        <w:r>
          <w:rPr>
            <w:noProof/>
            <w:webHidden/>
          </w:rPr>
          <w:tab/>
        </w:r>
        <w:r>
          <w:rPr>
            <w:noProof/>
            <w:webHidden/>
          </w:rPr>
          <w:fldChar w:fldCharType="begin"/>
        </w:r>
        <w:r>
          <w:rPr>
            <w:noProof/>
            <w:webHidden/>
          </w:rPr>
          <w:instrText xml:space="preserve"> PAGEREF _Toc211258140 \h </w:instrText>
        </w:r>
        <w:r>
          <w:rPr>
            <w:noProof/>
            <w:webHidden/>
          </w:rPr>
        </w:r>
        <w:r>
          <w:rPr>
            <w:noProof/>
            <w:webHidden/>
          </w:rPr>
          <w:fldChar w:fldCharType="separate"/>
        </w:r>
        <w:r>
          <w:rPr>
            <w:noProof/>
            <w:webHidden/>
          </w:rPr>
          <w:t>12</w:t>
        </w:r>
        <w:r>
          <w:rPr>
            <w:noProof/>
            <w:webHidden/>
          </w:rPr>
          <w:fldChar w:fldCharType="end"/>
        </w:r>
      </w:hyperlink>
    </w:p>
    <w:p w14:paraId="79A95527" w14:textId="70346B70" w:rsidR="00057C26" w:rsidRDefault="00057C26">
      <w:pPr>
        <w:pStyle w:val="TOC1"/>
        <w:rPr>
          <w:rFonts w:asciiTheme="minorHAnsi" w:eastAsiaTheme="minorEastAsia" w:hAnsiTheme="minorHAnsi" w:cstheme="minorBidi"/>
          <w:noProof/>
          <w:kern w:val="2"/>
          <w14:ligatures w14:val="standardContextual"/>
        </w:rPr>
      </w:pPr>
      <w:hyperlink w:anchor="_Toc211258141" w:history="1">
        <w:r w:rsidRPr="00477841">
          <w:rPr>
            <w:rStyle w:val="Hyperlink"/>
            <w:rFonts w:ascii="Arial" w:hAnsi="Arial" w:cs="Arial"/>
            <w:noProof/>
          </w:rPr>
          <w:t>25.0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Multi-Site Research</w:t>
        </w:r>
        <w:r>
          <w:rPr>
            <w:noProof/>
            <w:webHidden/>
          </w:rPr>
          <w:tab/>
        </w:r>
        <w:r>
          <w:rPr>
            <w:noProof/>
            <w:webHidden/>
          </w:rPr>
          <w:fldChar w:fldCharType="begin"/>
        </w:r>
        <w:r>
          <w:rPr>
            <w:noProof/>
            <w:webHidden/>
          </w:rPr>
          <w:instrText xml:space="preserve"> PAGEREF _Toc211258141 \h </w:instrText>
        </w:r>
        <w:r>
          <w:rPr>
            <w:noProof/>
            <w:webHidden/>
          </w:rPr>
        </w:r>
        <w:r>
          <w:rPr>
            <w:noProof/>
            <w:webHidden/>
          </w:rPr>
          <w:fldChar w:fldCharType="separate"/>
        </w:r>
        <w:r>
          <w:rPr>
            <w:noProof/>
            <w:webHidden/>
          </w:rPr>
          <w:t>13</w:t>
        </w:r>
        <w:r>
          <w:rPr>
            <w:noProof/>
            <w:webHidden/>
          </w:rPr>
          <w:fldChar w:fldCharType="end"/>
        </w:r>
      </w:hyperlink>
    </w:p>
    <w:p w14:paraId="7034BF70" w14:textId="0261A15F" w:rsidR="00057C26" w:rsidRDefault="00057C26">
      <w:pPr>
        <w:pStyle w:val="TOC1"/>
        <w:rPr>
          <w:rFonts w:asciiTheme="minorHAnsi" w:eastAsiaTheme="minorEastAsia" w:hAnsiTheme="minorHAnsi" w:cstheme="minorBidi"/>
          <w:noProof/>
          <w:kern w:val="2"/>
          <w14:ligatures w14:val="standardContextual"/>
        </w:rPr>
      </w:pPr>
      <w:hyperlink w:anchor="_Toc211258142" w:history="1">
        <w:r w:rsidRPr="00477841">
          <w:rPr>
            <w:rStyle w:val="Hyperlink"/>
            <w:rFonts w:ascii="Arial" w:hAnsi="Arial" w:cs="Arial"/>
            <w:noProof/>
          </w:rPr>
          <w:t>26.0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Appendices</w:t>
        </w:r>
        <w:r>
          <w:rPr>
            <w:noProof/>
            <w:webHidden/>
          </w:rPr>
          <w:tab/>
        </w:r>
        <w:r>
          <w:rPr>
            <w:noProof/>
            <w:webHidden/>
          </w:rPr>
          <w:fldChar w:fldCharType="begin"/>
        </w:r>
        <w:r>
          <w:rPr>
            <w:noProof/>
            <w:webHidden/>
          </w:rPr>
          <w:instrText xml:space="preserve"> PAGEREF _Toc211258142 \h </w:instrText>
        </w:r>
        <w:r>
          <w:rPr>
            <w:noProof/>
            <w:webHidden/>
          </w:rPr>
        </w:r>
        <w:r>
          <w:rPr>
            <w:noProof/>
            <w:webHidden/>
          </w:rPr>
          <w:fldChar w:fldCharType="separate"/>
        </w:r>
        <w:r>
          <w:rPr>
            <w:noProof/>
            <w:webHidden/>
          </w:rPr>
          <w:t>14</w:t>
        </w:r>
        <w:r>
          <w:rPr>
            <w:noProof/>
            <w:webHidden/>
          </w:rPr>
          <w:fldChar w:fldCharType="end"/>
        </w:r>
      </w:hyperlink>
    </w:p>
    <w:p w14:paraId="1F1570C8" w14:textId="32A118B6" w:rsidR="007B7CA5" w:rsidRPr="00173CFC" w:rsidRDefault="007B7CA5" w:rsidP="00057C26">
      <w:pPr>
        <w:keepLines/>
        <w:spacing w:after="120"/>
        <w:contextualSpacing/>
        <w:rPr>
          <w:rFonts w:ascii="Arial" w:hAnsi="Arial" w:cs="Arial"/>
          <w:sz w:val="22"/>
          <w:szCs w:val="22"/>
        </w:rPr>
      </w:pPr>
      <w:r w:rsidRPr="00173CFC">
        <w:rPr>
          <w:rFonts w:ascii="Arial" w:hAnsi="Arial" w:cs="Arial"/>
          <w:b/>
          <w:bCs/>
          <w:noProof/>
          <w:sz w:val="22"/>
          <w:szCs w:val="22"/>
        </w:rPr>
        <w:fldChar w:fldCharType="end"/>
      </w:r>
    </w:p>
    <w:p w14:paraId="14946F51" w14:textId="77777777" w:rsidR="007B7CA5" w:rsidRPr="00173CFC" w:rsidRDefault="007B7CA5" w:rsidP="00057C26">
      <w:pPr>
        <w:keepLines/>
        <w:autoSpaceDE/>
        <w:autoSpaceDN/>
        <w:adjustRightInd/>
        <w:spacing w:after="120"/>
        <w:contextualSpacing/>
        <w:rPr>
          <w:rFonts w:ascii="Arial" w:hAnsi="Arial" w:cs="Arial"/>
          <w:b/>
        </w:rPr>
      </w:pPr>
      <w:r w:rsidRPr="00173CFC">
        <w:rPr>
          <w:rFonts w:ascii="Arial" w:hAnsi="Arial" w:cs="Arial"/>
          <w:sz w:val="22"/>
          <w:szCs w:val="22"/>
        </w:rPr>
        <w:br w:type="page"/>
      </w:r>
    </w:p>
    <w:p w14:paraId="1D7F34EB" w14:textId="77777777" w:rsidR="007B7CA5" w:rsidRPr="00173CFC" w:rsidRDefault="007B7CA5" w:rsidP="00057C26">
      <w:pPr>
        <w:pStyle w:val="Heading1"/>
        <w:keepLines/>
        <w:spacing w:after="120"/>
        <w:contextualSpacing/>
        <w:rPr>
          <w:rFonts w:ascii="Arial" w:hAnsi="Arial" w:cs="Arial"/>
        </w:rPr>
      </w:pPr>
      <w:bookmarkStart w:id="0" w:name="_Toc211258117"/>
      <w:r w:rsidRPr="00173CFC">
        <w:rPr>
          <w:rFonts w:ascii="Arial" w:hAnsi="Arial" w:cs="Arial"/>
        </w:rPr>
        <w:lastRenderedPageBreak/>
        <w:t>Study Summary</w:t>
      </w:r>
      <w:bookmarkEnd w:id="0"/>
    </w:p>
    <w:p w14:paraId="341DE194" w14:textId="77777777" w:rsidR="007B7CA5" w:rsidRPr="00173CFC" w:rsidRDefault="007B7CA5" w:rsidP="00057C26">
      <w:pPr>
        <w:keepLines/>
        <w:spacing w:after="120"/>
        <w:contextualSpacing/>
        <w:rPr>
          <w:rFonts w:ascii="Arial" w:hAnsi="Arial" w:cs="Arial"/>
        </w:rPr>
      </w:pPr>
    </w:p>
    <w:tbl>
      <w:tblPr>
        <w:tblStyle w:val="TableGrid"/>
        <w:tblW w:w="8630" w:type="dxa"/>
        <w:jc w:val="center"/>
        <w:tblLayout w:type="fixed"/>
        <w:tblLook w:val="0420" w:firstRow="1" w:lastRow="0" w:firstColumn="0" w:lastColumn="0" w:noHBand="0" w:noVBand="1"/>
      </w:tblPr>
      <w:tblGrid>
        <w:gridCol w:w="2515"/>
        <w:gridCol w:w="6115"/>
      </w:tblGrid>
      <w:tr w:rsidR="007B7CA5" w:rsidRPr="00173CFC" w14:paraId="2AF2A3C2" w14:textId="77777777" w:rsidTr="00057C26">
        <w:trPr>
          <w:jc w:val="center"/>
        </w:trPr>
        <w:tc>
          <w:tcPr>
            <w:tcW w:w="2515" w:type="dxa"/>
          </w:tcPr>
          <w:p w14:paraId="72E2F70C" w14:textId="6A2D2504" w:rsidR="007B7CA5" w:rsidRPr="00173CFC" w:rsidRDefault="007B7CA5" w:rsidP="00057C26">
            <w:pPr>
              <w:keepLines/>
              <w:spacing w:after="120"/>
              <w:contextualSpacing/>
              <w:rPr>
                <w:rFonts w:ascii="Arial" w:hAnsi="Arial" w:cs="Arial"/>
                <w:b/>
                <w:sz w:val="22"/>
                <w:szCs w:val="22"/>
              </w:rPr>
            </w:pPr>
            <w:r w:rsidRPr="00173CFC">
              <w:rPr>
                <w:rFonts w:ascii="Arial" w:hAnsi="Arial" w:cs="Arial"/>
                <w:b/>
                <w:sz w:val="22"/>
                <w:szCs w:val="22"/>
              </w:rPr>
              <w:t xml:space="preserve">Protocol Information </w:t>
            </w:r>
          </w:p>
        </w:tc>
        <w:tc>
          <w:tcPr>
            <w:tcW w:w="6115" w:type="dxa"/>
          </w:tcPr>
          <w:p w14:paraId="082C6A32" w14:textId="6FCB316C" w:rsidR="007B7CA5" w:rsidRPr="00173CFC" w:rsidRDefault="007B7CA5" w:rsidP="00057C26">
            <w:pPr>
              <w:keepLines/>
              <w:spacing w:after="120"/>
              <w:contextualSpacing/>
              <w:rPr>
                <w:rFonts w:ascii="Arial" w:hAnsi="Arial" w:cs="Arial"/>
                <w:b/>
                <w:bCs/>
                <w:sz w:val="22"/>
                <w:szCs w:val="22"/>
              </w:rPr>
            </w:pPr>
            <w:r w:rsidRPr="00173CFC">
              <w:rPr>
                <w:rFonts w:ascii="Arial" w:hAnsi="Arial" w:cs="Arial"/>
                <w:b/>
                <w:bCs/>
                <w:sz w:val="22"/>
                <w:szCs w:val="22"/>
              </w:rPr>
              <w:t xml:space="preserve">Description </w:t>
            </w:r>
          </w:p>
        </w:tc>
      </w:tr>
      <w:tr w:rsidR="007B7CA5" w:rsidRPr="00173CFC" w14:paraId="13198242" w14:textId="77777777" w:rsidTr="00057C26">
        <w:trPr>
          <w:jc w:val="center"/>
        </w:trPr>
        <w:tc>
          <w:tcPr>
            <w:tcW w:w="2515" w:type="dxa"/>
          </w:tcPr>
          <w:p w14:paraId="4398AEFA"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Study Design</w:t>
            </w:r>
          </w:p>
        </w:tc>
        <w:tc>
          <w:tcPr>
            <w:tcW w:w="6115" w:type="dxa"/>
          </w:tcPr>
          <w:p w14:paraId="537D9066" w14:textId="77777777" w:rsidR="007B7CA5" w:rsidRPr="00173CFC" w:rsidRDefault="007B7CA5" w:rsidP="00057C26">
            <w:pPr>
              <w:keepLines/>
              <w:spacing w:after="120"/>
              <w:contextualSpacing/>
              <w:rPr>
                <w:rFonts w:ascii="Arial" w:hAnsi="Arial" w:cs="Arial"/>
                <w:sz w:val="22"/>
                <w:szCs w:val="22"/>
              </w:rPr>
            </w:pPr>
          </w:p>
        </w:tc>
      </w:tr>
      <w:tr w:rsidR="007B7CA5" w:rsidRPr="00173CFC" w14:paraId="2A4A9BA4" w14:textId="77777777" w:rsidTr="00057C26">
        <w:trPr>
          <w:jc w:val="center"/>
        </w:trPr>
        <w:tc>
          <w:tcPr>
            <w:tcW w:w="2515" w:type="dxa"/>
          </w:tcPr>
          <w:p w14:paraId="54A6D25A"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Primary Objective</w:t>
            </w:r>
          </w:p>
        </w:tc>
        <w:tc>
          <w:tcPr>
            <w:tcW w:w="6115" w:type="dxa"/>
          </w:tcPr>
          <w:p w14:paraId="1EE09F43" w14:textId="77777777" w:rsidR="007B7CA5" w:rsidRPr="00173CFC" w:rsidRDefault="007B7CA5" w:rsidP="00057C26">
            <w:pPr>
              <w:keepLines/>
              <w:spacing w:after="120"/>
              <w:contextualSpacing/>
              <w:rPr>
                <w:rFonts w:ascii="Arial" w:hAnsi="Arial" w:cs="Arial"/>
                <w:sz w:val="22"/>
                <w:szCs w:val="22"/>
              </w:rPr>
            </w:pPr>
          </w:p>
        </w:tc>
      </w:tr>
      <w:tr w:rsidR="007B7CA5" w:rsidRPr="00173CFC" w14:paraId="73403045" w14:textId="77777777" w:rsidTr="00057C26">
        <w:trPr>
          <w:jc w:val="center"/>
        </w:trPr>
        <w:tc>
          <w:tcPr>
            <w:tcW w:w="2515" w:type="dxa"/>
          </w:tcPr>
          <w:p w14:paraId="0B41B54D"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Secondary Objective(s)</w:t>
            </w:r>
          </w:p>
        </w:tc>
        <w:tc>
          <w:tcPr>
            <w:tcW w:w="6115" w:type="dxa"/>
          </w:tcPr>
          <w:p w14:paraId="72D512D3" w14:textId="77777777" w:rsidR="007B7CA5" w:rsidRPr="00173CFC" w:rsidRDefault="007B7CA5" w:rsidP="00057C26">
            <w:pPr>
              <w:keepLines/>
              <w:spacing w:after="120"/>
              <w:contextualSpacing/>
              <w:rPr>
                <w:rFonts w:ascii="Arial" w:hAnsi="Arial" w:cs="Arial"/>
                <w:sz w:val="22"/>
                <w:szCs w:val="22"/>
              </w:rPr>
            </w:pPr>
          </w:p>
        </w:tc>
      </w:tr>
      <w:tr w:rsidR="007B7CA5" w:rsidRPr="00173CFC" w14:paraId="49ECD79B" w14:textId="77777777" w:rsidTr="00057C26">
        <w:trPr>
          <w:jc w:val="center"/>
        </w:trPr>
        <w:tc>
          <w:tcPr>
            <w:tcW w:w="2515" w:type="dxa"/>
          </w:tcPr>
          <w:p w14:paraId="0088BE95"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 xml:space="preserve">Research Intervention(s)/ Investigational Agent(s) </w:t>
            </w:r>
          </w:p>
        </w:tc>
        <w:tc>
          <w:tcPr>
            <w:tcW w:w="6115" w:type="dxa"/>
          </w:tcPr>
          <w:p w14:paraId="190402D1" w14:textId="77777777" w:rsidR="007B7CA5" w:rsidRPr="00173CFC" w:rsidRDefault="007B7CA5" w:rsidP="00057C26">
            <w:pPr>
              <w:keepLines/>
              <w:spacing w:after="120"/>
              <w:contextualSpacing/>
              <w:rPr>
                <w:rFonts w:ascii="Arial" w:hAnsi="Arial" w:cs="Arial"/>
                <w:sz w:val="22"/>
                <w:szCs w:val="22"/>
              </w:rPr>
            </w:pPr>
          </w:p>
        </w:tc>
      </w:tr>
      <w:tr w:rsidR="007B7CA5" w:rsidRPr="00173CFC" w14:paraId="1BBD9043" w14:textId="77777777" w:rsidTr="00057C26">
        <w:trPr>
          <w:jc w:val="center"/>
        </w:trPr>
        <w:tc>
          <w:tcPr>
            <w:tcW w:w="2515" w:type="dxa"/>
          </w:tcPr>
          <w:p w14:paraId="1E1825D2" w14:textId="27CA0C46" w:rsidR="007B7CA5" w:rsidRPr="00173CFC" w:rsidRDefault="00325602" w:rsidP="00057C26">
            <w:pPr>
              <w:keepLines/>
              <w:spacing w:after="120"/>
              <w:contextualSpacing/>
              <w:rPr>
                <w:rFonts w:ascii="Arial" w:hAnsi="Arial" w:cs="Arial"/>
                <w:b/>
                <w:bCs/>
                <w:sz w:val="22"/>
                <w:szCs w:val="22"/>
              </w:rPr>
            </w:pPr>
            <w:r w:rsidRPr="2F512147">
              <w:rPr>
                <w:rFonts w:ascii="Arial" w:hAnsi="Arial" w:cs="Arial"/>
                <w:b/>
                <w:bCs/>
                <w:sz w:val="22"/>
                <w:szCs w:val="22"/>
              </w:rPr>
              <w:t xml:space="preserve">Drugs/Devices used (including any </w:t>
            </w:r>
            <w:r w:rsidR="007B7CA5" w:rsidRPr="2F512147">
              <w:rPr>
                <w:rFonts w:ascii="Arial" w:hAnsi="Arial" w:cs="Arial"/>
                <w:b/>
                <w:bCs/>
                <w:sz w:val="22"/>
                <w:szCs w:val="22"/>
              </w:rPr>
              <w:t>IND/IDE #</w:t>
            </w:r>
            <w:r w:rsidRPr="2F512147">
              <w:rPr>
                <w:rFonts w:ascii="Arial" w:hAnsi="Arial" w:cs="Arial"/>
                <w:b/>
                <w:bCs/>
                <w:sz w:val="22"/>
                <w:szCs w:val="22"/>
              </w:rPr>
              <w:t>)</w:t>
            </w:r>
          </w:p>
        </w:tc>
        <w:tc>
          <w:tcPr>
            <w:tcW w:w="6115" w:type="dxa"/>
          </w:tcPr>
          <w:p w14:paraId="1F6FB69E" w14:textId="30D8E817" w:rsidR="007B7CA5" w:rsidRPr="00057C26" w:rsidRDefault="007B7CA5" w:rsidP="00057C26">
            <w:pPr>
              <w:keepLines/>
              <w:spacing w:after="120"/>
              <w:contextualSpacing/>
              <w:rPr>
                <w:rFonts w:ascii="Arial" w:hAnsi="Arial" w:cs="Arial"/>
                <w:i/>
                <w:iCs/>
                <w:sz w:val="22"/>
                <w:szCs w:val="22"/>
              </w:rPr>
            </w:pPr>
          </w:p>
        </w:tc>
      </w:tr>
      <w:tr w:rsidR="007B7CA5" w:rsidRPr="00173CFC" w14:paraId="7BC86503" w14:textId="77777777" w:rsidTr="00057C26">
        <w:trPr>
          <w:jc w:val="center"/>
        </w:trPr>
        <w:tc>
          <w:tcPr>
            <w:tcW w:w="2515" w:type="dxa"/>
          </w:tcPr>
          <w:p w14:paraId="52540B0B"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Study Population</w:t>
            </w:r>
          </w:p>
        </w:tc>
        <w:tc>
          <w:tcPr>
            <w:tcW w:w="6115" w:type="dxa"/>
          </w:tcPr>
          <w:p w14:paraId="7D388161" w14:textId="77777777" w:rsidR="007B7CA5" w:rsidRPr="00173CFC" w:rsidRDefault="007B7CA5" w:rsidP="00057C26">
            <w:pPr>
              <w:keepLines/>
              <w:spacing w:after="120"/>
              <w:contextualSpacing/>
              <w:rPr>
                <w:rFonts w:ascii="Arial" w:hAnsi="Arial" w:cs="Arial"/>
                <w:sz w:val="22"/>
                <w:szCs w:val="22"/>
              </w:rPr>
            </w:pPr>
          </w:p>
        </w:tc>
      </w:tr>
      <w:tr w:rsidR="007B7CA5" w:rsidRPr="00173CFC" w14:paraId="4D9B6FD3" w14:textId="77777777" w:rsidTr="00057C26">
        <w:trPr>
          <w:jc w:val="center"/>
        </w:trPr>
        <w:tc>
          <w:tcPr>
            <w:tcW w:w="2515" w:type="dxa"/>
          </w:tcPr>
          <w:p w14:paraId="51D8312E"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Sample Size</w:t>
            </w:r>
          </w:p>
        </w:tc>
        <w:tc>
          <w:tcPr>
            <w:tcW w:w="6115" w:type="dxa"/>
          </w:tcPr>
          <w:p w14:paraId="6DE38CBF" w14:textId="77777777" w:rsidR="007B7CA5" w:rsidRPr="00173CFC" w:rsidRDefault="007B7CA5" w:rsidP="00057C26">
            <w:pPr>
              <w:keepLines/>
              <w:spacing w:after="120"/>
              <w:contextualSpacing/>
              <w:rPr>
                <w:rFonts w:ascii="Arial" w:hAnsi="Arial" w:cs="Arial"/>
                <w:sz w:val="22"/>
                <w:szCs w:val="22"/>
              </w:rPr>
            </w:pPr>
          </w:p>
        </w:tc>
      </w:tr>
      <w:tr w:rsidR="007B7CA5" w:rsidRPr="00173CFC" w14:paraId="1AF94180" w14:textId="77777777" w:rsidTr="00057C26">
        <w:trPr>
          <w:jc w:val="center"/>
        </w:trPr>
        <w:tc>
          <w:tcPr>
            <w:tcW w:w="2515" w:type="dxa"/>
          </w:tcPr>
          <w:p w14:paraId="5F1DD5FB"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Study Duration for individual participants</w:t>
            </w:r>
          </w:p>
        </w:tc>
        <w:tc>
          <w:tcPr>
            <w:tcW w:w="6115" w:type="dxa"/>
          </w:tcPr>
          <w:p w14:paraId="16A6E058" w14:textId="77777777" w:rsidR="007B7CA5" w:rsidRPr="00173CFC" w:rsidRDefault="007B7CA5" w:rsidP="00057C26">
            <w:pPr>
              <w:keepLines/>
              <w:spacing w:after="120"/>
              <w:contextualSpacing/>
              <w:rPr>
                <w:rFonts w:ascii="Arial" w:hAnsi="Arial" w:cs="Arial"/>
                <w:sz w:val="22"/>
                <w:szCs w:val="22"/>
              </w:rPr>
            </w:pPr>
          </w:p>
        </w:tc>
      </w:tr>
      <w:tr w:rsidR="007B7CA5" w:rsidRPr="00173CFC" w14:paraId="32F2778E" w14:textId="77777777" w:rsidTr="00057C26">
        <w:trPr>
          <w:jc w:val="center"/>
        </w:trPr>
        <w:tc>
          <w:tcPr>
            <w:tcW w:w="2515" w:type="dxa"/>
          </w:tcPr>
          <w:p w14:paraId="67528172" w14:textId="77777777" w:rsidR="007B7CA5" w:rsidRPr="00173CFC" w:rsidRDefault="007B7CA5" w:rsidP="00057C26">
            <w:pPr>
              <w:keepLines/>
              <w:spacing w:after="120"/>
              <w:contextualSpacing/>
              <w:rPr>
                <w:rFonts w:ascii="Arial" w:hAnsi="Arial" w:cs="Arial"/>
                <w:b/>
                <w:sz w:val="22"/>
                <w:szCs w:val="22"/>
              </w:rPr>
            </w:pPr>
            <w:r w:rsidRPr="00173CFC">
              <w:rPr>
                <w:rFonts w:ascii="Arial" w:hAnsi="Arial" w:cs="Arial"/>
                <w:b/>
                <w:sz w:val="22"/>
                <w:szCs w:val="22"/>
              </w:rPr>
              <w:t xml:space="preserve">Study Specific Abbreviations/ Definitions </w:t>
            </w:r>
          </w:p>
        </w:tc>
        <w:tc>
          <w:tcPr>
            <w:tcW w:w="6115" w:type="dxa"/>
          </w:tcPr>
          <w:p w14:paraId="633CEA39" w14:textId="371238D2" w:rsidR="007B7CA5" w:rsidRPr="00173CFC" w:rsidDel="008A5103" w:rsidRDefault="007B7CA5" w:rsidP="00057C26">
            <w:pPr>
              <w:keepLines/>
              <w:spacing w:after="120"/>
              <w:contextualSpacing/>
              <w:rPr>
                <w:rFonts w:ascii="Arial" w:hAnsi="Arial" w:cs="Arial"/>
                <w:sz w:val="22"/>
                <w:szCs w:val="22"/>
              </w:rPr>
            </w:pPr>
          </w:p>
        </w:tc>
      </w:tr>
    </w:tbl>
    <w:p w14:paraId="1AE15D2D" w14:textId="77777777" w:rsidR="007B7CA5" w:rsidRPr="00173CFC" w:rsidRDefault="007B7CA5" w:rsidP="00057C26">
      <w:pPr>
        <w:keepLines/>
        <w:spacing w:after="120"/>
        <w:contextualSpacing/>
        <w:rPr>
          <w:rFonts w:ascii="Arial" w:hAnsi="Arial" w:cs="Arial"/>
        </w:rPr>
      </w:pPr>
    </w:p>
    <w:p w14:paraId="52C051FA" w14:textId="77777777" w:rsidR="007B7CA5" w:rsidRPr="00173CFC" w:rsidRDefault="007B7CA5" w:rsidP="00057C26">
      <w:pPr>
        <w:keepLines/>
        <w:spacing w:after="120"/>
        <w:contextualSpacing/>
        <w:rPr>
          <w:rFonts w:ascii="Arial" w:hAnsi="Arial" w:cs="Arial"/>
        </w:rPr>
      </w:pPr>
    </w:p>
    <w:p w14:paraId="19EF6B9D" w14:textId="1B999416" w:rsidR="00713C09" w:rsidRDefault="00713C09" w:rsidP="00057C26">
      <w:pPr>
        <w:pStyle w:val="Heading1"/>
        <w:keepLines/>
        <w:spacing w:after="120"/>
        <w:ind w:left="0" w:firstLine="0"/>
        <w:contextualSpacing/>
        <w:rPr>
          <w:rFonts w:ascii="Arial" w:hAnsi="Arial" w:cs="Arial"/>
        </w:rPr>
      </w:pPr>
      <w:bookmarkStart w:id="1" w:name="_Toc211258118"/>
      <w:r>
        <w:rPr>
          <w:rFonts w:ascii="Arial" w:hAnsi="Arial" w:cs="Arial"/>
        </w:rPr>
        <w:t>Background</w:t>
      </w:r>
      <w:bookmarkEnd w:id="1"/>
    </w:p>
    <w:p w14:paraId="38CBA9DC" w14:textId="77777777" w:rsidR="00713C09" w:rsidRDefault="00713C09" w:rsidP="00057C26">
      <w:pPr>
        <w:pStyle w:val="BlockText"/>
        <w:keepLines/>
        <w:numPr>
          <w:ilvl w:val="1"/>
          <w:numId w:val="2"/>
        </w:numPr>
        <w:spacing w:before="0"/>
        <w:ind w:left="1260" w:hanging="540"/>
        <w:contextualSpacing/>
        <w:rPr>
          <w:rFonts w:ascii="Arial" w:hAnsi="Arial" w:cs="Arial"/>
          <w:sz w:val="22"/>
          <w:szCs w:val="22"/>
        </w:rPr>
      </w:pPr>
      <w:r w:rsidRPr="002152F9">
        <w:rPr>
          <w:rFonts w:ascii="Arial" w:hAnsi="Arial" w:cs="Arial"/>
          <w:sz w:val="22"/>
          <w:szCs w:val="22"/>
        </w:rPr>
        <w:t>Provide the scientific or scholarly background for, rationale for, and significance of the research based on the existing literature and how it</w:t>
      </w:r>
      <w:r>
        <w:rPr>
          <w:rFonts w:ascii="Arial" w:hAnsi="Arial" w:cs="Arial"/>
          <w:sz w:val="22"/>
          <w:szCs w:val="22"/>
        </w:rPr>
        <w:t xml:space="preserve"> will add to existing knowledge.</w:t>
      </w:r>
    </w:p>
    <w:p w14:paraId="606A9766" w14:textId="77777777" w:rsidR="00713C09" w:rsidRPr="002152F9" w:rsidRDefault="00713C09" w:rsidP="00057C26">
      <w:pPr>
        <w:pStyle w:val="BlockText"/>
        <w:keepLines/>
        <w:numPr>
          <w:ilvl w:val="1"/>
          <w:numId w:val="2"/>
        </w:numPr>
        <w:spacing w:before="0"/>
        <w:ind w:left="1260" w:hanging="540"/>
        <w:contextualSpacing/>
        <w:rPr>
          <w:rFonts w:ascii="Arial" w:hAnsi="Arial" w:cs="Arial"/>
          <w:sz w:val="22"/>
          <w:szCs w:val="22"/>
        </w:rPr>
      </w:pPr>
      <w:r w:rsidRPr="002152F9">
        <w:rPr>
          <w:rFonts w:ascii="Arial" w:hAnsi="Arial" w:cs="Arial"/>
          <w:sz w:val="22"/>
          <w:szCs w:val="22"/>
        </w:rPr>
        <w:t>Describe the relevant prior experience and gaps in current knowledge.</w:t>
      </w:r>
    </w:p>
    <w:p w14:paraId="743F1E09" w14:textId="77777777" w:rsidR="00713C09" w:rsidRPr="00173CFC" w:rsidRDefault="00713C09"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Describe any relevant preliminary data.</w:t>
      </w:r>
    </w:p>
    <w:p w14:paraId="3715BA5D" w14:textId="28568314" w:rsidR="007B7CA5" w:rsidRPr="00173CFC" w:rsidRDefault="007B7CA5" w:rsidP="00057C26">
      <w:pPr>
        <w:pStyle w:val="Heading1"/>
        <w:keepLines/>
        <w:spacing w:after="120"/>
        <w:ind w:left="0" w:firstLine="0"/>
        <w:contextualSpacing/>
        <w:rPr>
          <w:rFonts w:ascii="Arial" w:hAnsi="Arial" w:cs="Arial"/>
        </w:rPr>
      </w:pPr>
      <w:bookmarkStart w:id="2" w:name="_Toc211258119"/>
      <w:r w:rsidRPr="2F512147">
        <w:rPr>
          <w:rFonts w:ascii="Arial" w:hAnsi="Arial" w:cs="Arial"/>
        </w:rPr>
        <w:t>Objectives</w:t>
      </w:r>
      <w:r w:rsidR="00713C09">
        <w:rPr>
          <w:rFonts w:ascii="Arial" w:hAnsi="Arial" w:cs="Arial"/>
        </w:rPr>
        <w:t xml:space="preserve"> and Endpoints</w:t>
      </w:r>
      <w:bookmarkEnd w:id="2"/>
    </w:p>
    <w:p w14:paraId="579B53C1" w14:textId="4226A35E" w:rsidR="007B7CA5" w:rsidRPr="00173CFC" w:rsidRDefault="007B7CA5"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Describe the purpose, specific aims, or objectives.</w:t>
      </w:r>
    </w:p>
    <w:p w14:paraId="7CE9085F" w14:textId="0D688B7F" w:rsidR="007B7CA5" w:rsidRDefault="007B7CA5"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State the hypotheses to be tested.</w:t>
      </w:r>
    </w:p>
    <w:p w14:paraId="115A7FD3" w14:textId="438F7398" w:rsidR="00713C09" w:rsidRDefault="00713C09" w:rsidP="00057C26">
      <w:pPr>
        <w:pStyle w:val="BlockText"/>
        <w:keepLines/>
        <w:numPr>
          <w:ilvl w:val="1"/>
          <w:numId w:val="2"/>
        </w:numPr>
        <w:spacing w:before="0"/>
        <w:ind w:left="1260" w:hanging="540"/>
        <w:contextualSpacing/>
        <w:rPr>
          <w:rFonts w:ascii="Arial" w:hAnsi="Arial" w:cs="Arial"/>
          <w:sz w:val="22"/>
          <w:szCs w:val="22"/>
        </w:rPr>
      </w:pPr>
      <w:r w:rsidRPr="00814C28">
        <w:rPr>
          <w:rFonts w:ascii="Arial" w:hAnsi="Arial" w:cs="Arial"/>
          <w:sz w:val="22"/>
          <w:szCs w:val="22"/>
        </w:rPr>
        <w:t>Describe any primary or secondary study end points.</w:t>
      </w:r>
    </w:p>
    <w:p w14:paraId="7A519250" w14:textId="0DF4418E" w:rsidR="00713C09" w:rsidRDefault="00713C09" w:rsidP="00057C26">
      <w:pPr>
        <w:pStyle w:val="Heading1"/>
        <w:keepLines/>
        <w:spacing w:after="120"/>
        <w:contextualSpacing/>
        <w:rPr>
          <w:rFonts w:ascii="Arial" w:hAnsi="Arial" w:cs="Arial"/>
        </w:rPr>
      </w:pPr>
      <w:bookmarkStart w:id="3" w:name="_Toc211258120"/>
      <w:r w:rsidRPr="00057C26">
        <w:rPr>
          <w:rFonts w:ascii="Arial" w:hAnsi="Arial" w:cs="Arial"/>
        </w:rPr>
        <w:t>Number of Participants</w:t>
      </w:r>
      <w:bookmarkEnd w:id="3"/>
    </w:p>
    <w:p w14:paraId="53AD1D83" w14:textId="5533AB83" w:rsidR="00713C09" w:rsidRDefault="00713C09" w:rsidP="00057C26">
      <w:pPr>
        <w:pStyle w:val="BlockText"/>
        <w:keepLines/>
        <w:numPr>
          <w:ilvl w:val="1"/>
          <w:numId w:val="2"/>
        </w:numPr>
        <w:spacing w:before="0"/>
        <w:ind w:left="1260" w:hanging="540"/>
        <w:contextualSpacing/>
        <w:rPr>
          <w:rFonts w:ascii="Arial" w:hAnsi="Arial" w:cs="Arial"/>
          <w:sz w:val="22"/>
          <w:szCs w:val="22"/>
        </w:rPr>
      </w:pPr>
      <w:r>
        <w:rPr>
          <w:rFonts w:ascii="Arial" w:hAnsi="Arial" w:cs="Arial"/>
          <w:sz w:val="22"/>
          <w:szCs w:val="22"/>
        </w:rPr>
        <w:t>Indicate the total number of participants to be accrued. If this is a multi-site study, provide both study wide accrual goal and the number of participants to be accrued at each participating site.</w:t>
      </w:r>
    </w:p>
    <w:p w14:paraId="478C833E" w14:textId="6BD181C0" w:rsidR="00713C09" w:rsidRDefault="00713C09" w:rsidP="00057C26">
      <w:pPr>
        <w:pStyle w:val="BlockText"/>
        <w:keepLines/>
        <w:numPr>
          <w:ilvl w:val="1"/>
          <w:numId w:val="2"/>
        </w:numPr>
        <w:spacing w:before="0"/>
        <w:ind w:left="1260" w:hanging="540"/>
        <w:contextualSpacing/>
        <w:rPr>
          <w:rFonts w:ascii="Arial" w:hAnsi="Arial" w:cs="Arial"/>
          <w:sz w:val="22"/>
          <w:szCs w:val="22"/>
        </w:rPr>
      </w:pPr>
      <w:r>
        <w:rPr>
          <w:rFonts w:ascii="Arial" w:hAnsi="Arial" w:cs="Arial"/>
          <w:sz w:val="22"/>
          <w:szCs w:val="22"/>
        </w:rPr>
        <w:t>If applicable, distinguish between the number of participants who are expected to be enrolled and screened and the number of participants needed to complete the research procedures</w:t>
      </w:r>
      <w:r w:rsidR="00FC309B">
        <w:rPr>
          <w:rFonts w:ascii="Arial" w:hAnsi="Arial" w:cs="Arial"/>
          <w:sz w:val="22"/>
          <w:szCs w:val="22"/>
        </w:rPr>
        <w:t>.</w:t>
      </w:r>
    </w:p>
    <w:p w14:paraId="73480EF5" w14:textId="581259FB" w:rsidR="00FC309B" w:rsidRPr="00173CFC" w:rsidRDefault="00FC309B" w:rsidP="00057C26">
      <w:pPr>
        <w:pStyle w:val="BlockText"/>
        <w:keepLines/>
        <w:numPr>
          <w:ilvl w:val="1"/>
          <w:numId w:val="2"/>
        </w:numPr>
        <w:spacing w:before="0"/>
        <w:ind w:left="1260" w:hanging="540"/>
        <w:contextualSpacing/>
        <w:rPr>
          <w:rFonts w:ascii="Arial" w:hAnsi="Arial" w:cs="Arial"/>
          <w:sz w:val="22"/>
          <w:szCs w:val="22"/>
        </w:rPr>
      </w:pPr>
      <w:r>
        <w:rPr>
          <w:rFonts w:ascii="Arial" w:hAnsi="Arial" w:cs="Arial"/>
          <w:sz w:val="22"/>
          <w:szCs w:val="22"/>
        </w:rPr>
        <w:t xml:space="preserve">If applicable, define criteria for considering participants enrolled and specify whether enrolled participants who leave the study early will be replaced. </w:t>
      </w:r>
    </w:p>
    <w:p w14:paraId="12F32EFB" w14:textId="66167BE9" w:rsidR="007B7CA5" w:rsidRPr="00057C26" w:rsidRDefault="00FC309B" w:rsidP="00057C26">
      <w:pPr>
        <w:pStyle w:val="Heading1"/>
        <w:keepNext/>
        <w:keepLines/>
        <w:spacing w:after="120"/>
        <w:ind w:left="907"/>
        <w:contextualSpacing/>
        <w:rPr>
          <w:rFonts w:ascii="Arial" w:hAnsi="Arial" w:cs="Arial"/>
        </w:rPr>
      </w:pPr>
      <w:bookmarkStart w:id="4" w:name="_Toc211258121"/>
      <w:r w:rsidRPr="00057C26">
        <w:rPr>
          <w:rFonts w:ascii="Arial" w:hAnsi="Arial" w:cs="Arial"/>
        </w:rPr>
        <w:lastRenderedPageBreak/>
        <w:t>Inclusion and Exclusion Criteria</w:t>
      </w:r>
      <w:bookmarkEnd w:id="4"/>
    </w:p>
    <w:p w14:paraId="25D668BA" w14:textId="53C14365" w:rsidR="00FC309B" w:rsidRPr="00173CFC" w:rsidRDefault="00FC309B"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Describe how individuals will be screened for eligibility.</w:t>
      </w:r>
      <w:r>
        <w:rPr>
          <w:rFonts w:ascii="Arial" w:hAnsi="Arial" w:cs="Arial"/>
          <w:sz w:val="22"/>
          <w:szCs w:val="22"/>
        </w:rPr>
        <w:t xml:space="preserve"> If you plan to retain screening data</w:t>
      </w:r>
      <w:r w:rsidR="0002139B">
        <w:rPr>
          <w:rFonts w:ascii="Arial" w:hAnsi="Arial" w:cs="Arial"/>
          <w:sz w:val="22"/>
          <w:szCs w:val="22"/>
        </w:rPr>
        <w:t xml:space="preserve"> for people who decline to participate, describe this, including rationale for retaining the information. </w:t>
      </w:r>
    </w:p>
    <w:p w14:paraId="2D7C65B0" w14:textId="77777777" w:rsidR="00FC309B" w:rsidRDefault="00FC309B"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Describe the criteria that define who will be included or excluded in your study.</w:t>
      </w:r>
    </w:p>
    <w:p w14:paraId="012A257F" w14:textId="4232DD83" w:rsidR="00EC7D49" w:rsidRDefault="0002139B" w:rsidP="00057C26">
      <w:pPr>
        <w:pStyle w:val="BlockText"/>
        <w:keepLines/>
        <w:numPr>
          <w:ilvl w:val="1"/>
          <w:numId w:val="2"/>
        </w:numPr>
        <w:spacing w:before="0"/>
        <w:ind w:left="1260" w:hanging="540"/>
        <w:contextualSpacing/>
        <w:rPr>
          <w:rFonts w:ascii="Arial" w:hAnsi="Arial" w:cs="Arial"/>
        </w:rPr>
      </w:pPr>
      <w:r>
        <w:rPr>
          <w:rFonts w:ascii="Arial" w:hAnsi="Arial" w:cs="Arial"/>
          <w:sz w:val="22"/>
          <w:szCs w:val="22"/>
        </w:rPr>
        <w:t xml:space="preserve">If any specific population will be targeted or excluded, describe this and provide justification. </w:t>
      </w:r>
    </w:p>
    <w:p w14:paraId="5E8AD919" w14:textId="3468D55D" w:rsidR="0002139B" w:rsidRPr="00057C26" w:rsidRDefault="0002139B" w:rsidP="00057C26">
      <w:pPr>
        <w:pStyle w:val="Heading1"/>
        <w:keepLines/>
        <w:spacing w:after="120"/>
        <w:contextualSpacing/>
        <w:rPr>
          <w:rFonts w:ascii="Arial" w:hAnsi="Arial" w:cs="Arial"/>
          <w:iCs/>
          <w:sz w:val="22"/>
          <w:szCs w:val="22"/>
        </w:rPr>
      </w:pPr>
      <w:bookmarkStart w:id="5" w:name="_Toc211258122"/>
      <w:r w:rsidRPr="00057C26">
        <w:rPr>
          <w:rFonts w:ascii="Arial" w:hAnsi="Arial" w:cs="Arial"/>
        </w:rPr>
        <w:t>Vulnerable Populations</w:t>
      </w:r>
      <w:bookmarkEnd w:id="5"/>
    </w:p>
    <w:p w14:paraId="0B5FA424" w14:textId="2DB7CF93" w:rsidR="0002139B" w:rsidRPr="00057C26" w:rsidRDefault="0002139B" w:rsidP="00057C26">
      <w:pPr>
        <w:pStyle w:val="ListParagraph"/>
        <w:keepLines/>
        <w:numPr>
          <w:ilvl w:val="1"/>
          <w:numId w:val="2"/>
        </w:numPr>
        <w:spacing w:after="120"/>
        <w:ind w:left="1267" w:hanging="547"/>
        <w:rPr>
          <w:rFonts w:ascii="Arial" w:hAnsi="Arial" w:cs="Arial"/>
          <w:i/>
          <w:sz w:val="22"/>
          <w:szCs w:val="22"/>
        </w:rPr>
      </w:pPr>
      <w:r w:rsidRPr="00814C28">
        <w:rPr>
          <w:rFonts w:ascii="Arial" w:hAnsi="Arial" w:cs="Arial"/>
          <w:i/>
          <w:iCs/>
          <w:sz w:val="22"/>
          <w:szCs w:val="22"/>
        </w:rPr>
        <w:t>If the research involves individuals who are vulnerable to coercion or undue influence, describe additional safeguards included to protect their rights and welfare.</w:t>
      </w:r>
      <w:r w:rsidRPr="00173CFC">
        <w:rPr>
          <w:rFonts w:ascii="Arial" w:hAnsi="Arial" w:cs="Arial"/>
          <w:sz w:val="22"/>
          <w:szCs w:val="22"/>
        </w:rPr>
        <w:t xml:space="preserve"> </w:t>
      </w:r>
      <w:r w:rsidRPr="00173CFC">
        <w:rPr>
          <w:rFonts w:ascii="Arial" w:hAnsi="Arial" w:cs="Arial"/>
          <w:i/>
          <w:sz w:val="22"/>
          <w:szCs w:val="22"/>
        </w:rPr>
        <w:t>Provide justification for the inclusion of this population and describe the importance of the knowledge to be gained. Explain how including this population represents the least degree of impairment, vulnerability, or burden compatible with the aims of this study. Specify how risks are minimized and/or whether the risks or discomforts are greater for this population.</w:t>
      </w:r>
      <w:r w:rsidR="00C54E7E">
        <w:rPr>
          <w:rFonts w:ascii="Arial" w:hAnsi="Arial" w:cs="Arial"/>
          <w:i/>
          <w:sz w:val="22"/>
          <w:szCs w:val="22"/>
        </w:rPr>
        <w:t xml:space="preserve"> </w:t>
      </w:r>
    </w:p>
    <w:p w14:paraId="6F28BD8F" w14:textId="77777777" w:rsidR="0002139B" w:rsidRPr="00173CFC" w:rsidRDefault="0002139B" w:rsidP="00057C26">
      <w:pPr>
        <w:pStyle w:val="BlockText"/>
        <w:keepLines/>
        <w:numPr>
          <w:ilvl w:val="2"/>
          <w:numId w:val="2"/>
        </w:numPr>
        <w:tabs>
          <w:tab w:val="left" w:pos="1800"/>
        </w:tabs>
        <w:spacing w:before="0"/>
        <w:ind w:left="1800" w:hanging="540"/>
        <w:contextualSpacing/>
        <w:rPr>
          <w:rFonts w:ascii="Arial" w:hAnsi="Arial" w:cs="Arial"/>
          <w:sz w:val="22"/>
          <w:szCs w:val="22"/>
        </w:rPr>
      </w:pPr>
      <w:r w:rsidRPr="00173CFC">
        <w:rPr>
          <w:rFonts w:ascii="Arial" w:hAnsi="Arial" w:cs="Arial"/>
          <w:sz w:val="22"/>
          <w:szCs w:val="22"/>
        </w:rPr>
        <w:t>If the research involves pregnant women, review HRP-412 - CHECKLIST - Pregnant Women to ensure that you have provided sufficient information.</w:t>
      </w:r>
    </w:p>
    <w:p w14:paraId="08FD17E8" w14:textId="77777777" w:rsidR="0002139B" w:rsidRPr="00173CFC" w:rsidRDefault="0002139B" w:rsidP="00057C26">
      <w:pPr>
        <w:pStyle w:val="BlockText"/>
        <w:keepLines/>
        <w:numPr>
          <w:ilvl w:val="2"/>
          <w:numId w:val="2"/>
        </w:numPr>
        <w:tabs>
          <w:tab w:val="left" w:pos="1800"/>
        </w:tabs>
        <w:spacing w:before="0"/>
        <w:ind w:left="1800" w:hanging="540"/>
        <w:contextualSpacing/>
        <w:rPr>
          <w:rFonts w:ascii="Arial" w:hAnsi="Arial" w:cs="Arial"/>
          <w:sz w:val="22"/>
          <w:szCs w:val="22"/>
        </w:rPr>
      </w:pPr>
      <w:r w:rsidRPr="00173CFC">
        <w:rPr>
          <w:rFonts w:ascii="Arial" w:hAnsi="Arial" w:cs="Arial"/>
          <w:sz w:val="22"/>
          <w:szCs w:val="22"/>
        </w:rPr>
        <w:t>If the research involves neonates of uncertain viability or non-viable neonates, review HRP-413 - CHECKLIST - Non-Viable Neonates or HRP-414 - CHECKLIST - Neonates of Uncertain Viability to ensure that you have provided sufficient information.</w:t>
      </w:r>
    </w:p>
    <w:p w14:paraId="708AC39E" w14:textId="77777777" w:rsidR="0002139B" w:rsidRPr="00173CFC" w:rsidRDefault="0002139B" w:rsidP="00057C26">
      <w:pPr>
        <w:pStyle w:val="BlockText"/>
        <w:keepLines/>
        <w:numPr>
          <w:ilvl w:val="2"/>
          <w:numId w:val="2"/>
        </w:numPr>
        <w:tabs>
          <w:tab w:val="left" w:pos="1800"/>
        </w:tabs>
        <w:spacing w:before="0"/>
        <w:ind w:left="1800" w:hanging="540"/>
        <w:contextualSpacing/>
        <w:rPr>
          <w:rFonts w:ascii="Arial" w:hAnsi="Arial" w:cs="Arial"/>
          <w:sz w:val="22"/>
          <w:szCs w:val="22"/>
        </w:rPr>
      </w:pPr>
      <w:r w:rsidRPr="00173CFC">
        <w:rPr>
          <w:rFonts w:ascii="Arial" w:hAnsi="Arial" w:cs="Arial"/>
          <w:sz w:val="22"/>
          <w:szCs w:val="22"/>
        </w:rPr>
        <w:t>If the research involves prisoners, review HRP-415 - CHECKLIST - Prisoners to ensure that you have provided sufficient information.</w:t>
      </w:r>
    </w:p>
    <w:p w14:paraId="167F8846" w14:textId="77777777" w:rsidR="0002139B" w:rsidRPr="00173CFC" w:rsidRDefault="0002139B" w:rsidP="00057C26">
      <w:pPr>
        <w:pStyle w:val="BlockText"/>
        <w:keepLines/>
        <w:numPr>
          <w:ilvl w:val="2"/>
          <w:numId w:val="2"/>
        </w:numPr>
        <w:tabs>
          <w:tab w:val="left" w:pos="1800"/>
        </w:tabs>
        <w:spacing w:before="0"/>
        <w:ind w:left="1800" w:hanging="540"/>
        <w:contextualSpacing/>
        <w:rPr>
          <w:rFonts w:ascii="Arial" w:hAnsi="Arial" w:cs="Arial"/>
          <w:sz w:val="22"/>
          <w:szCs w:val="22"/>
        </w:rPr>
      </w:pPr>
      <w:r w:rsidRPr="00173CFC">
        <w:rPr>
          <w:rFonts w:ascii="Arial" w:hAnsi="Arial" w:cs="Arial"/>
          <w:sz w:val="22"/>
          <w:szCs w:val="22"/>
        </w:rPr>
        <w:t>If the research involves persons who have not attained the legal age for consent to treatments or procedures involved in the research (“children”), review the HRP-416 - CHECKLIST - Children to ensure that you have provided sufficient information.</w:t>
      </w:r>
    </w:p>
    <w:p w14:paraId="359BB348" w14:textId="77777777" w:rsidR="0002139B" w:rsidRPr="00814C28" w:rsidRDefault="0002139B" w:rsidP="00057C26">
      <w:pPr>
        <w:pStyle w:val="BlockText"/>
        <w:keepLines/>
        <w:numPr>
          <w:ilvl w:val="2"/>
          <w:numId w:val="2"/>
        </w:numPr>
        <w:tabs>
          <w:tab w:val="left" w:pos="1800"/>
        </w:tabs>
        <w:spacing w:before="0"/>
        <w:ind w:left="1800" w:hanging="540"/>
        <w:contextualSpacing/>
        <w:rPr>
          <w:rFonts w:ascii="Arial" w:hAnsi="Arial" w:cs="Arial"/>
        </w:rPr>
      </w:pPr>
      <w:r w:rsidRPr="00173CFC">
        <w:rPr>
          <w:rFonts w:ascii="Arial" w:hAnsi="Arial" w:cs="Arial"/>
          <w:sz w:val="22"/>
          <w:szCs w:val="22"/>
        </w:rPr>
        <w:t>If the research involves adults with impaired decision-making capacity, review HRP-417 - CHECKLIST - Adults with Impaired Decision-Making Capacity to ensure that you have provided sufficient information.</w:t>
      </w:r>
    </w:p>
    <w:p w14:paraId="3124FE04" w14:textId="77777777" w:rsidR="00BC4ABF" w:rsidRPr="00173CFC" w:rsidRDefault="00BC4ABF" w:rsidP="00057C26">
      <w:pPr>
        <w:pStyle w:val="Heading1"/>
        <w:keepLines/>
        <w:spacing w:after="120"/>
        <w:contextualSpacing/>
        <w:rPr>
          <w:rFonts w:ascii="Arial" w:hAnsi="Arial" w:cs="Arial"/>
          <w:bCs/>
        </w:rPr>
      </w:pPr>
      <w:bookmarkStart w:id="6" w:name="_Toc211258123"/>
      <w:r w:rsidRPr="00173CFC">
        <w:rPr>
          <w:rFonts w:ascii="Arial" w:hAnsi="Arial" w:cs="Arial"/>
        </w:rPr>
        <w:t>Recruitment Methods</w:t>
      </w:r>
      <w:bookmarkEnd w:id="6"/>
    </w:p>
    <w:p w14:paraId="7331A103" w14:textId="77777777" w:rsidR="00BC4ABF" w:rsidRPr="00173CFC" w:rsidRDefault="00BC4ABF"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Describe when, where, and how potential subjects will be recruited. If applicable, describe procedures for oral or written communication with the prospective subject or legally authorized representative that will be done for purposes of screening, recruiting, or determining eligibility.</w:t>
      </w:r>
    </w:p>
    <w:p w14:paraId="51FAEDD2" w14:textId="77777777" w:rsidR="00BC4ABF" w:rsidRPr="00173CFC" w:rsidRDefault="00BC4ABF"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 xml:space="preserve">Select and describe the methods that will be used to identify potential subjects, including the plan to review medical records. </w:t>
      </w:r>
    </w:p>
    <w:p w14:paraId="22826356" w14:textId="77777777" w:rsidR="00BC4ABF" w:rsidRPr="00814C28" w:rsidRDefault="00BC4ABF" w:rsidP="00057C26">
      <w:pPr>
        <w:pStyle w:val="ListParagraph"/>
        <w:keepLines/>
        <w:numPr>
          <w:ilvl w:val="2"/>
          <w:numId w:val="2"/>
        </w:numPr>
        <w:spacing w:after="120"/>
        <w:rPr>
          <w:rFonts w:ascii="Arial" w:hAnsi="Arial" w:cs="Arial"/>
          <w:sz w:val="22"/>
          <w:szCs w:val="22"/>
        </w:rPr>
      </w:pPr>
      <w:r w:rsidRPr="00173CFC">
        <w:rPr>
          <w:rFonts w:ascii="Arial" w:hAnsi="Arial" w:cs="Arial"/>
          <w:i/>
          <w:sz w:val="22"/>
          <w:szCs w:val="22"/>
        </w:rPr>
        <w:t xml:space="preserve">Upload copies of the documents selected above on the Local Site Documents page in the IRB application. </w:t>
      </w:r>
    </w:p>
    <w:tbl>
      <w:tblPr>
        <w:tblpPr w:leftFromText="180" w:rightFromText="180" w:vertAnchor="text" w:horzAnchor="margin" w:tblpXSpec="center" w:tblpY="224"/>
        <w:tblW w:w="86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427"/>
        <w:gridCol w:w="4198"/>
      </w:tblGrid>
      <w:tr w:rsidR="00BC4ABF" w:rsidRPr="00173CFC" w14:paraId="679D863B" w14:textId="77777777" w:rsidTr="00057C26">
        <w:trPr>
          <w:trHeight w:val="980"/>
        </w:trPr>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29B01B" w14:textId="77777777" w:rsidR="00BC4ABF" w:rsidRPr="00173CFC" w:rsidRDefault="00E422DD" w:rsidP="00057C26">
            <w:pPr>
              <w:pStyle w:val="BlockText"/>
              <w:keepLines/>
              <w:spacing w:before="0"/>
              <w:ind w:left="420" w:right="180"/>
              <w:contextualSpacing/>
              <w:rPr>
                <w:rFonts w:ascii="Arial" w:hAnsi="Arial" w:cs="Arial"/>
                <w:sz w:val="22"/>
                <w:szCs w:val="22"/>
              </w:rPr>
            </w:pPr>
            <w:sdt>
              <w:sdtPr>
                <w:rPr>
                  <w:rFonts w:ascii="Arial" w:hAnsi="Arial" w:cs="Arial"/>
                  <w:i w:val="0"/>
                  <w:iCs/>
                  <w:sz w:val="22"/>
                  <w:szCs w:val="22"/>
                </w:rPr>
                <w:id w:val="-1612740091"/>
                <w14:checkbox>
                  <w14:checked w14:val="0"/>
                  <w14:checkedState w14:val="2612" w14:font="MS Gothic"/>
                  <w14:uncheckedState w14:val="2610" w14:font="MS Gothic"/>
                </w14:checkbox>
              </w:sdtPr>
              <w:sdtEndPr/>
              <w:sdtContent>
                <w:r w:rsidR="00BC4ABF" w:rsidRPr="00057C26">
                  <w:rPr>
                    <w:rFonts w:ascii="Segoe UI Symbol" w:hAnsi="Segoe UI Symbol" w:cs="Segoe UI Symbol"/>
                    <w:i w:val="0"/>
                    <w:iCs/>
                    <w:sz w:val="22"/>
                    <w:szCs w:val="22"/>
                  </w:rPr>
                  <w:t>☐</w:t>
                </w:r>
              </w:sdtContent>
            </w:sdt>
            <w:r w:rsidR="00BC4ABF" w:rsidRPr="00173CFC">
              <w:rPr>
                <w:rFonts w:ascii="Arial" w:hAnsi="Arial" w:cs="Arial"/>
                <w:b/>
                <w:sz w:val="22"/>
                <w:szCs w:val="22"/>
              </w:rPr>
              <w:t xml:space="preserve"> </w:t>
            </w:r>
            <w:r w:rsidR="00BC4ABF" w:rsidRPr="00173CFC">
              <w:rPr>
                <w:rFonts w:ascii="Arial" w:hAnsi="Arial" w:cs="Arial"/>
                <w:sz w:val="22"/>
                <w:szCs w:val="22"/>
              </w:rPr>
              <w:t>Email (permitted in limited circumstances)</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560227" w14:textId="77777777" w:rsidR="00BC4ABF" w:rsidRPr="00173CFC" w:rsidRDefault="00E422DD" w:rsidP="00057C26">
            <w:pPr>
              <w:pStyle w:val="BlockText"/>
              <w:keepLines/>
              <w:spacing w:before="0"/>
              <w:ind w:left="496" w:right="241"/>
              <w:contextualSpacing/>
              <w:rPr>
                <w:rFonts w:ascii="Arial" w:hAnsi="Arial" w:cs="Arial"/>
                <w:sz w:val="22"/>
                <w:szCs w:val="22"/>
              </w:rPr>
            </w:pPr>
            <w:sdt>
              <w:sdtPr>
                <w:rPr>
                  <w:rFonts w:ascii="Arial" w:hAnsi="Arial" w:cs="Arial"/>
                  <w:i w:val="0"/>
                  <w:iCs/>
                  <w:sz w:val="22"/>
                  <w:szCs w:val="22"/>
                </w:rPr>
                <w:id w:val="-6526754"/>
                <w14:checkbox>
                  <w14:checked w14:val="0"/>
                  <w14:checkedState w14:val="2612" w14:font="MS Gothic"/>
                  <w14:uncheckedState w14:val="2610" w14:font="MS Gothic"/>
                </w14:checkbox>
              </w:sdtPr>
              <w:sdtEndPr/>
              <w:sdtContent>
                <w:r w:rsidR="00BC4ABF" w:rsidRPr="00057C26">
                  <w:rPr>
                    <w:rFonts w:ascii="Segoe UI Symbol" w:hAnsi="Segoe UI Symbol" w:cs="Segoe UI Symbol"/>
                    <w:i w:val="0"/>
                    <w:iCs/>
                    <w:sz w:val="22"/>
                    <w:szCs w:val="22"/>
                  </w:rPr>
                  <w:t>☐</w:t>
                </w:r>
              </w:sdtContent>
            </w:sdt>
            <w:r w:rsidR="00BC4ABF" w:rsidRPr="00173CFC">
              <w:rPr>
                <w:rFonts w:ascii="Arial" w:hAnsi="Arial" w:cs="Arial"/>
                <w:b/>
                <w:sz w:val="22"/>
                <w:szCs w:val="22"/>
              </w:rPr>
              <w:t xml:space="preserve"> </w:t>
            </w:r>
            <w:r w:rsidR="00BC4ABF" w:rsidRPr="00173CFC">
              <w:rPr>
                <w:rFonts w:ascii="Arial" w:hAnsi="Arial" w:cs="Arial"/>
                <w:sz w:val="22"/>
                <w:szCs w:val="22"/>
              </w:rPr>
              <w:t>Online/Social Media Advertisement</w:t>
            </w:r>
          </w:p>
        </w:tc>
      </w:tr>
      <w:tr w:rsidR="00BC4ABF" w:rsidRPr="00173CFC" w14:paraId="66E3F87F" w14:textId="77777777" w:rsidTr="00057C26">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336D36" w14:textId="1A348D33" w:rsidR="00BC4ABF" w:rsidRPr="00173CFC" w:rsidRDefault="00E422DD" w:rsidP="00057C26">
            <w:pPr>
              <w:pStyle w:val="BlockText"/>
              <w:keepLines/>
              <w:spacing w:before="0"/>
              <w:ind w:left="420" w:right="180"/>
              <w:contextualSpacing/>
              <w:rPr>
                <w:rFonts w:ascii="Arial" w:hAnsi="Arial" w:cs="Arial"/>
                <w:sz w:val="22"/>
                <w:szCs w:val="22"/>
              </w:rPr>
            </w:pPr>
            <w:sdt>
              <w:sdtPr>
                <w:rPr>
                  <w:rFonts w:ascii="Arial" w:hAnsi="Arial" w:cs="Arial"/>
                  <w:i w:val="0"/>
                  <w:iCs/>
                  <w:sz w:val="22"/>
                  <w:szCs w:val="22"/>
                </w:rPr>
                <w:id w:val="1995830745"/>
                <w14:checkbox>
                  <w14:checked w14:val="0"/>
                  <w14:checkedState w14:val="2612" w14:font="MS Gothic"/>
                  <w14:uncheckedState w14:val="2610" w14:font="MS Gothic"/>
                </w14:checkbox>
              </w:sdtPr>
              <w:sdtEndPr/>
              <w:sdtContent>
                <w:r w:rsidR="006B0330" w:rsidRPr="00057C26">
                  <w:rPr>
                    <w:rFonts w:ascii="MS Gothic" w:eastAsia="MS Gothic" w:hAnsi="MS Gothic" w:cs="Arial"/>
                    <w:i w:val="0"/>
                    <w:iCs/>
                    <w:sz w:val="22"/>
                    <w:szCs w:val="22"/>
                  </w:rPr>
                  <w:t>☐</w:t>
                </w:r>
              </w:sdtContent>
            </w:sdt>
            <w:r w:rsidR="00BC4ABF" w:rsidRPr="00173CFC">
              <w:rPr>
                <w:rFonts w:ascii="Arial" w:hAnsi="Arial" w:cs="Arial"/>
                <w:b/>
                <w:sz w:val="22"/>
                <w:szCs w:val="22"/>
              </w:rPr>
              <w:t xml:space="preserve"> </w:t>
            </w:r>
            <w:r w:rsidR="00BC4ABF" w:rsidRPr="00173CFC">
              <w:rPr>
                <w:rFonts w:ascii="Arial" w:hAnsi="Arial" w:cs="Arial"/>
                <w:sz w:val="22"/>
                <w:szCs w:val="22"/>
              </w:rPr>
              <w:t>Flyer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F17A0C" w14:textId="77777777" w:rsidR="00BC4ABF" w:rsidRPr="00173CFC" w:rsidRDefault="00E422DD" w:rsidP="00057C26">
            <w:pPr>
              <w:pStyle w:val="BlockText"/>
              <w:keepLines/>
              <w:spacing w:before="0"/>
              <w:ind w:left="496" w:right="241"/>
              <w:contextualSpacing/>
              <w:rPr>
                <w:rFonts w:ascii="Arial" w:hAnsi="Arial" w:cs="Arial"/>
                <w:sz w:val="22"/>
                <w:szCs w:val="22"/>
              </w:rPr>
            </w:pPr>
            <w:sdt>
              <w:sdtPr>
                <w:rPr>
                  <w:rFonts w:ascii="Arial" w:hAnsi="Arial" w:cs="Arial"/>
                  <w:i w:val="0"/>
                  <w:iCs/>
                  <w:sz w:val="22"/>
                  <w:szCs w:val="22"/>
                </w:rPr>
                <w:id w:val="890003805"/>
                <w14:checkbox>
                  <w14:checked w14:val="0"/>
                  <w14:checkedState w14:val="2612" w14:font="MS Gothic"/>
                  <w14:uncheckedState w14:val="2610" w14:font="MS Gothic"/>
                </w14:checkbox>
              </w:sdtPr>
              <w:sdtEndPr/>
              <w:sdtContent>
                <w:r w:rsidR="00BC4ABF" w:rsidRPr="00057C26">
                  <w:rPr>
                    <w:rFonts w:ascii="Segoe UI Symbol" w:hAnsi="Segoe UI Symbol" w:cs="Segoe UI Symbol"/>
                    <w:i w:val="0"/>
                    <w:iCs/>
                    <w:sz w:val="22"/>
                    <w:szCs w:val="22"/>
                  </w:rPr>
                  <w:t>☐</w:t>
                </w:r>
              </w:sdtContent>
            </w:sdt>
            <w:r w:rsidR="00BC4ABF" w:rsidRPr="00173CFC">
              <w:rPr>
                <w:rFonts w:ascii="Arial" w:hAnsi="Arial" w:cs="Arial"/>
                <w:b/>
                <w:sz w:val="22"/>
                <w:szCs w:val="22"/>
              </w:rPr>
              <w:t xml:space="preserve"> </w:t>
            </w:r>
            <w:r w:rsidR="00BC4ABF" w:rsidRPr="00173CFC">
              <w:rPr>
                <w:rFonts w:ascii="Arial" w:hAnsi="Arial" w:cs="Arial"/>
                <w:sz w:val="22"/>
                <w:szCs w:val="22"/>
              </w:rPr>
              <w:t>Record Review</w:t>
            </w:r>
          </w:p>
        </w:tc>
      </w:tr>
      <w:tr w:rsidR="00BC4ABF" w:rsidRPr="00173CFC" w14:paraId="75C32D68" w14:textId="77777777" w:rsidTr="00057C26">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C10DAE" w14:textId="77777777" w:rsidR="00BC4ABF" w:rsidRPr="00173CFC" w:rsidRDefault="00E422DD" w:rsidP="00057C26">
            <w:pPr>
              <w:pStyle w:val="BlockText"/>
              <w:keepLines/>
              <w:spacing w:before="0"/>
              <w:ind w:left="420" w:right="180"/>
              <w:contextualSpacing/>
              <w:rPr>
                <w:rFonts w:ascii="Arial" w:hAnsi="Arial" w:cs="Arial"/>
                <w:sz w:val="22"/>
                <w:szCs w:val="22"/>
              </w:rPr>
            </w:pPr>
            <w:sdt>
              <w:sdtPr>
                <w:rPr>
                  <w:rFonts w:ascii="Arial" w:hAnsi="Arial" w:cs="Arial"/>
                  <w:i w:val="0"/>
                  <w:iCs/>
                  <w:sz w:val="22"/>
                  <w:szCs w:val="22"/>
                </w:rPr>
                <w:id w:val="-1098554901"/>
                <w14:checkbox>
                  <w14:checked w14:val="0"/>
                  <w14:checkedState w14:val="2612" w14:font="MS Gothic"/>
                  <w14:uncheckedState w14:val="2610" w14:font="MS Gothic"/>
                </w14:checkbox>
              </w:sdtPr>
              <w:sdtEndPr/>
              <w:sdtContent>
                <w:r w:rsidR="00BC4ABF" w:rsidRPr="00057C26">
                  <w:rPr>
                    <w:rFonts w:ascii="Segoe UI Symbol" w:hAnsi="Segoe UI Symbol" w:cs="Segoe UI Symbol"/>
                    <w:i w:val="0"/>
                    <w:iCs/>
                    <w:sz w:val="22"/>
                    <w:szCs w:val="22"/>
                  </w:rPr>
                  <w:t>☐</w:t>
                </w:r>
              </w:sdtContent>
            </w:sdt>
            <w:r w:rsidR="00BC4ABF" w:rsidRPr="00173CFC">
              <w:rPr>
                <w:rFonts w:ascii="Arial" w:hAnsi="Arial" w:cs="Arial"/>
                <w:b/>
                <w:sz w:val="22"/>
                <w:szCs w:val="22"/>
              </w:rPr>
              <w:t xml:space="preserve"> </w:t>
            </w:r>
            <w:r w:rsidR="00BC4ABF" w:rsidRPr="00173CFC">
              <w:rPr>
                <w:rFonts w:ascii="Arial" w:hAnsi="Arial" w:cs="Arial"/>
                <w:sz w:val="22"/>
                <w:szCs w:val="22"/>
              </w:rPr>
              <w:t>Letter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36BB7B" w14:textId="77777777" w:rsidR="00BC4ABF" w:rsidRPr="00173CFC" w:rsidRDefault="00E422DD" w:rsidP="00057C26">
            <w:pPr>
              <w:pStyle w:val="BlockText"/>
              <w:keepLines/>
              <w:spacing w:before="0"/>
              <w:ind w:left="496" w:right="241"/>
              <w:contextualSpacing/>
              <w:rPr>
                <w:rFonts w:ascii="Arial" w:hAnsi="Arial" w:cs="Arial"/>
                <w:sz w:val="22"/>
                <w:szCs w:val="22"/>
              </w:rPr>
            </w:pPr>
            <w:sdt>
              <w:sdtPr>
                <w:rPr>
                  <w:rFonts w:ascii="Arial" w:hAnsi="Arial" w:cs="Arial"/>
                  <w:i w:val="0"/>
                  <w:iCs/>
                  <w:sz w:val="22"/>
                  <w:szCs w:val="22"/>
                </w:rPr>
                <w:id w:val="-705333972"/>
                <w14:checkbox>
                  <w14:checked w14:val="0"/>
                  <w14:checkedState w14:val="2612" w14:font="MS Gothic"/>
                  <w14:uncheckedState w14:val="2610" w14:font="MS Gothic"/>
                </w14:checkbox>
              </w:sdtPr>
              <w:sdtEndPr/>
              <w:sdtContent>
                <w:r w:rsidR="00BC4ABF" w:rsidRPr="00057C26">
                  <w:rPr>
                    <w:rFonts w:ascii="Segoe UI Symbol" w:hAnsi="Segoe UI Symbol" w:cs="Segoe UI Symbol"/>
                    <w:i w:val="0"/>
                    <w:iCs/>
                    <w:sz w:val="22"/>
                    <w:szCs w:val="22"/>
                  </w:rPr>
                  <w:t>☐</w:t>
                </w:r>
              </w:sdtContent>
            </w:sdt>
            <w:r w:rsidR="00BC4ABF" w:rsidRPr="00173CFC">
              <w:rPr>
                <w:rFonts w:ascii="Arial" w:hAnsi="Arial" w:cs="Arial"/>
                <w:sz w:val="22"/>
                <w:szCs w:val="22"/>
              </w:rPr>
              <w:t xml:space="preserve"> MyChart (must upload completed COE MyChart template) </w:t>
            </w:r>
          </w:p>
        </w:tc>
      </w:tr>
      <w:tr w:rsidR="00BC4ABF" w:rsidRPr="00173CFC" w14:paraId="749495B6" w14:textId="77777777" w:rsidTr="00057C26">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1D2CF" w14:textId="77777777" w:rsidR="00BC4ABF" w:rsidRPr="00173CFC" w:rsidRDefault="00E422DD" w:rsidP="00057C26">
            <w:pPr>
              <w:pStyle w:val="BlockText"/>
              <w:keepLines/>
              <w:spacing w:before="0"/>
              <w:ind w:left="420" w:right="180"/>
              <w:contextualSpacing/>
              <w:rPr>
                <w:rFonts w:ascii="Arial" w:hAnsi="Arial" w:cs="Arial"/>
                <w:sz w:val="22"/>
                <w:szCs w:val="22"/>
              </w:rPr>
            </w:pPr>
            <w:sdt>
              <w:sdtPr>
                <w:rPr>
                  <w:rFonts w:ascii="Arial" w:hAnsi="Arial" w:cs="Arial"/>
                  <w:i w:val="0"/>
                  <w:iCs/>
                  <w:sz w:val="22"/>
                  <w:szCs w:val="22"/>
                </w:rPr>
                <w:id w:val="1460840247"/>
                <w14:checkbox>
                  <w14:checked w14:val="0"/>
                  <w14:checkedState w14:val="2612" w14:font="MS Gothic"/>
                  <w14:uncheckedState w14:val="2610" w14:font="MS Gothic"/>
                </w14:checkbox>
              </w:sdtPr>
              <w:sdtEndPr/>
              <w:sdtContent>
                <w:r w:rsidR="00BC4ABF" w:rsidRPr="00057C26">
                  <w:rPr>
                    <w:rFonts w:ascii="Segoe UI Symbol" w:hAnsi="Segoe UI Symbol" w:cs="Segoe UI Symbol"/>
                    <w:i w:val="0"/>
                    <w:iCs/>
                    <w:sz w:val="22"/>
                    <w:szCs w:val="22"/>
                  </w:rPr>
                  <w:t>☐</w:t>
                </w:r>
              </w:sdtContent>
            </w:sdt>
            <w:r w:rsidR="00BC4ABF" w:rsidRPr="00173CFC">
              <w:rPr>
                <w:rFonts w:ascii="Arial" w:hAnsi="Arial" w:cs="Arial"/>
                <w:b/>
                <w:sz w:val="22"/>
                <w:szCs w:val="22"/>
              </w:rPr>
              <w:t xml:space="preserve"> </w:t>
            </w:r>
            <w:r w:rsidR="00BC4ABF" w:rsidRPr="00173CFC">
              <w:rPr>
                <w:rFonts w:ascii="Arial" w:hAnsi="Arial" w:cs="Arial"/>
                <w:sz w:val="22"/>
                <w:szCs w:val="22"/>
              </w:rPr>
              <w:t>News Advertisement</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13BEB" w14:textId="7FA30FE4" w:rsidR="00BC4ABF" w:rsidRPr="00173CFC" w:rsidRDefault="00E422DD" w:rsidP="00057C26">
            <w:pPr>
              <w:pStyle w:val="BlockText"/>
              <w:keepLines/>
              <w:spacing w:before="0"/>
              <w:ind w:left="496" w:right="241"/>
              <w:contextualSpacing/>
              <w:rPr>
                <w:rFonts w:ascii="Arial" w:hAnsi="Arial" w:cs="Arial"/>
                <w:sz w:val="22"/>
                <w:szCs w:val="22"/>
              </w:rPr>
            </w:pPr>
            <w:sdt>
              <w:sdtPr>
                <w:rPr>
                  <w:rFonts w:ascii="Arial" w:hAnsi="Arial" w:cs="Arial"/>
                  <w:i w:val="0"/>
                  <w:iCs/>
                  <w:sz w:val="22"/>
                  <w:szCs w:val="22"/>
                </w:rPr>
                <w:id w:val="1999201397"/>
                <w14:checkbox>
                  <w14:checked w14:val="1"/>
                  <w14:checkedState w14:val="2612" w14:font="MS Gothic"/>
                  <w14:uncheckedState w14:val="2610" w14:font="MS Gothic"/>
                </w14:checkbox>
              </w:sdtPr>
              <w:sdtEndPr/>
              <w:sdtContent>
                <w:r w:rsidR="00360047">
                  <w:rPr>
                    <w:rFonts w:ascii="MS Gothic" w:eastAsia="MS Gothic" w:hAnsi="MS Gothic" w:cs="Segoe UI Symbol" w:hint="eastAsia"/>
                    <w:i w:val="0"/>
                    <w:iCs/>
                    <w:sz w:val="22"/>
                    <w:szCs w:val="22"/>
                  </w:rPr>
                  <w:t>☒</w:t>
                </w:r>
              </w:sdtContent>
            </w:sdt>
            <w:r w:rsidR="00BC4ABF" w:rsidRPr="00173CFC">
              <w:rPr>
                <w:rFonts w:ascii="Arial" w:hAnsi="Arial" w:cs="Arial"/>
                <w:b/>
                <w:bCs/>
                <w:sz w:val="22"/>
                <w:szCs w:val="22"/>
              </w:rPr>
              <w:t xml:space="preserve"> </w:t>
            </w:r>
            <w:r w:rsidR="00BC4ABF" w:rsidRPr="00173CFC">
              <w:rPr>
                <w:rFonts w:ascii="Arial" w:hAnsi="Arial" w:cs="Arial"/>
                <w:sz w:val="22"/>
                <w:szCs w:val="22"/>
              </w:rPr>
              <w:t>Other</w:t>
            </w:r>
            <w:r w:rsidR="00BC4ABF">
              <w:rPr>
                <w:rFonts w:ascii="Arial" w:hAnsi="Arial" w:cs="Arial"/>
                <w:sz w:val="22"/>
                <w:szCs w:val="22"/>
              </w:rPr>
              <w:t xml:space="preserve"> (Describe)</w:t>
            </w:r>
          </w:p>
        </w:tc>
      </w:tr>
    </w:tbl>
    <w:p w14:paraId="0340642D" w14:textId="77777777" w:rsidR="00BC4ABF" w:rsidRPr="00173CFC" w:rsidRDefault="00BC4ABF" w:rsidP="00057C26">
      <w:pPr>
        <w:pStyle w:val="BlockText"/>
        <w:keepLines/>
        <w:spacing w:before="0"/>
        <w:ind w:left="1260"/>
        <w:contextualSpacing/>
        <w:rPr>
          <w:rFonts w:ascii="Arial" w:hAnsi="Arial" w:cs="Arial"/>
          <w:sz w:val="22"/>
          <w:szCs w:val="22"/>
        </w:rPr>
      </w:pPr>
    </w:p>
    <w:p w14:paraId="0850B6BA" w14:textId="13FCE50E" w:rsidR="00BC4ABF" w:rsidRPr="00057C26" w:rsidRDefault="00BC4ABF"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 xml:space="preserve">Describe the methods that will be used to identify potential subjects. Describe how contact will be made with participants (e.g., participants will contact study team or if study will directly contact participants). If applicable, describe procedures for accessing records or stored identifiable biospecimens for purposes of screening, recruiting, or determining eligibility. </w:t>
      </w:r>
    </w:p>
    <w:p w14:paraId="1B7EA895" w14:textId="77777777" w:rsidR="00BC4ABF" w:rsidRPr="00173CFC" w:rsidRDefault="00BC4ABF" w:rsidP="00057C26">
      <w:pPr>
        <w:pStyle w:val="ListParagraph"/>
        <w:keepLines/>
        <w:numPr>
          <w:ilvl w:val="1"/>
          <w:numId w:val="2"/>
        </w:numPr>
        <w:spacing w:after="120"/>
        <w:ind w:left="1267" w:hanging="547"/>
        <w:rPr>
          <w:rFonts w:ascii="Arial" w:hAnsi="Arial" w:cs="Arial"/>
          <w:i/>
          <w:sz w:val="22"/>
          <w:szCs w:val="22"/>
        </w:rPr>
      </w:pPr>
      <w:r w:rsidRPr="00173CFC">
        <w:rPr>
          <w:rFonts w:ascii="Arial" w:hAnsi="Arial" w:cs="Arial"/>
          <w:i/>
          <w:sz w:val="22"/>
          <w:szCs w:val="22"/>
        </w:rPr>
        <w:t xml:space="preserve">For information contained in private/protected records, explain how the researcher has legitimate access to these records according to institutional policy, FERPA, HIPPA, or other regulations. </w:t>
      </w:r>
    </w:p>
    <w:p w14:paraId="00C4C6D6" w14:textId="77777777" w:rsidR="006F0AD1" w:rsidRPr="00173CFC" w:rsidRDefault="006F0AD1" w:rsidP="00057C26">
      <w:pPr>
        <w:pStyle w:val="Heading1"/>
        <w:keepLines/>
        <w:spacing w:after="120"/>
        <w:contextualSpacing/>
        <w:rPr>
          <w:rFonts w:ascii="Arial" w:hAnsi="Arial" w:cs="Arial"/>
        </w:rPr>
      </w:pPr>
      <w:bookmarkStart w:id="7" w:name="_Toc211258124"/>
      <w:r w:rsidRPr="00173CFC">
        <w:rPr>
          <w:rFonts w:ascii="Arial" w:hAnsi="Arial" w:cs="Arial"/>
        </w:rPr>
        <w:t>Subject Cost and Compensation</w:t>
      </w:r>
      <w:bookmarkEnd w:id="7"/>
    </w:p>
    <w:p w14:paraId="180CA3B6" w14:textId="77777777" w:rsidR="006F0AD1" w:rsidRPr="00173CFC" w:rsidRDefault="006F0AD1" w:rsidP="00057C26">
      <w:pPr>
        <w:pStyle w:val="ListParagraph"/>
        <w:keepLines/>
        <w:numPr>
          <w:ilvl w:val="1"/>
          <w:numId w:val="2"/>
        </w:numPr>
        <w:spacing w:after="120"/>
        <w:ind w:left="1260" w:hanging="540"/>
        <w:rPr>
          <w:rFonts w:ascii="Arial" w:hAnsi="Arial" w:cs="Arial"/>
          <w:i/>
          <w:sz w:val="22"/>
          <w:szCs w:val="22"/>
        </w:rPr>
      </w:pPr>
      <w:r w:rsidRPr="00173CFC">
        <w:rPr>
          <w:rFonts w:ascii="Arial" w:hAnsi="Arial" w:cs="Arial"/>
          <w:i/>
          <w:iCs/>
          <w:sz w:val="22"/>
          <w:szCs w:val="22"/>
        </w:rPr>
        <w:t>Describe the amount and timing of any payments to subjects</w:t>
      </w:r>
      <w:r w:rsidRPr="00173CFC">
        <w:rPr>
          <w:rFonts w:ascii="Arial" w:hAnsi="Arial" w:cs="Arial"/>
          <w:sz w:val="22"/>
          <w:szCs w:val="22"/>
        </w:rPr>
        <w:t xml:space="preserve">. </w:t>
      </w:r>
    </w:p>
    <w:p w14:paraId="37F137CA" w14:textId="77777777" w:rsidR="006F0AD1" w:rsidRPr="00173CFC" w:rsidRDefault="006F0AD1" w:rsidP="00057C26">
      <w:pPr>
        <w:pStyle w:val="ListParagraph"/>
        <w:keepLines/>
        <w:numPr>
          <w:ilvl w:val="2"/>
          <w:numId w:val="2"/>
        </w:numPr>
        <w:spacing w:after="120"/>
        <w:ind w:left="1980" w:hanging="360"/>
        <w:rPr>
          <w:rFonts w:ascii="Arial" w:hAnsi="Arial" w:cs="Arial"/>
          <w:i/>
          <w:sz w:val="22"/>
          <w:szCs w:val="22"/>
        </w:rPr>
      </w:pPr>
      <w:r w:rsidRPr="00173CFC">
        <w:rPr>
          <w:rFonts w:ascii="Arial" w:hAnsi="Arial" w:cs="Arial"/>
          <w:i/>
          <w:sz w:val="22"/>
          <w:szCs w:val="22"/>
        </w:rPr>
        <w:t xml:space="preserve">Indicate whether gifts, payments, compensation, reimbursement, services without charge, or extra credit will be provided to the participants for participating in the research. </w:t>
      </w:r>
    </w:p>
    <w:p w14:paraId="3BF607FA" w14:textId="77777777" w:rsidR="006F0AD1" w:rsidRDefault="006F0AD1" w:rsidP="00057C26">
      <w:pPr>
        <w:pStyle w:val="ListParagraph"/>
        <w:keepLines/>
        <w:numPr>
          <w:ilvl w:val="2"/>
          <w:numId w:val="2"/>
        </w:numPr>
        <w:spacing w:after="120"/>
        <w:ind w:left="1980" w:hanging="360"/>
        <w:rPr>
          <w:rFonts w:ascii="Arial" w:hAnsi="Arial" w:cs="Arial"/>
          <w:i/>
          <w:sz w:val="22"/>
          <w:szCs w:val="22"/>
        </w:rPr>
      </w:pPr>
      <w:r w:rsidRPr="00173CFC">
        <w:rPr>
          <w:rFonts w:ascii="Arial" w:hAnsi="Arial" w:cs="Arial"/>
          <w:i/>
          <w:sz w:val="22"/>
          <w:szCs w:val="22"/>
        </w:rPr>
        <w:t xml:space="preserve">Affirmatively state you are using WVU approved payment methods in compliance with university </w:t>
      </w:r>
      <w:hyperlink r:id="rId11" w:history="1">
        <w:r w:rsidRPr="00173CFC">
          <w:rPr>
            <w:rStyle w:val="Hyperlink"/>
            <w:rFonts w:ascii="Arial" w:hAnsi="Arial" w:cs="Arial"/>
            <w:i/>
            <w:sz w:val="22"/>
            <w:szCs w:val="22"/>
          </w:rPr>
          <w:t>Human Subject Payment Guidelines</w:t>
        </w:r>
      </w:hyperlink>
      <w:r w:rsidRPr="00173CFC">
        <w:rPr>
          <w:rFonts w:ascii="Arial" w:hAnsi="Arial" w:cs="Arial"/>
          <w:i/>
          <w:sz w:val="22"/>
          <w:szCs w:val="22"/>
        </w:rPr>
        <w:t xml:space="preserve">. If not, attach approval for unapproved payment method in IRB submission. </w:t>
      </w:r>
    </w:p>
    <w:p w14:paraId="1F1714EA" w14:textId="6139A162" w:rsidR="006F0AD1" w:rsidRPr="00173CFC" w:rsidRDefault="006F0AD1" w:rsidP="00057C26">
      <w:pPr>
        <w:pStyle w:val="ListParagraph"/>
        <w:keepLines/>
        <w:numPr>
          <w:ilvl w:val="1"/>
          <w:numId w:val="2"/>
        </w:numPr>
        <w:spacing w:after="120"/>
        <w:ind w:left="1260" w:hanging="540"/>
        <w:rPr>
          <w:rFonts w:ascii="Arial" w:hAnsi="Arial" w:cs="Arial"/>
          <w:i/>
          <w:sz w:val="22"/>
          <w:szCs w:val="22"/>
        </w:rPr>
      </w:pPr>
      <w:r>
        <w:rPr>
          <w:rFonts w:ascii="Arial" w:hAnsi="Arial" w:cs="Arial"/>
          <w:i/>
          <w:sz w:val="22"/>
          <w:szCs w:val="22"/>
        </w:rPr>
        <w:t xml:space="preserve">Describe any cost that subjects may be responsible for because of participation in the research (e.g., travel costs, parking fees, purchase of special materials, etc.) that are over and above the costs that would be incurred from standard care or services, were they not in this study. Indicate whether these costs will be reimbursed. In addition, describe any support that may be available to help defray costs </w:t>
      </w:r>
      <w:proofErr w:type="gramStart"/>
      <w:r>
        <w:rPr>
          <w:rFonts w:ascii="Arial" w:hAnsi="Arial" w:cs="Arial"/>
          <w:i/>
          <w:sz w:val="22"/>
          <w:szCs w:val="22"/>
        </w:rPr>
        <w:t>to</w:t>
      </w:r>
      <w:proofErr w:type="gramEnd"/>
      <w:r>
        <w:rPr>
          <w:rFonts w:ascii="Arial" w:hAnsi="Arial" w:cs="Arial"/>
          <w:i/>
          <w:sz w:val="22"/>
          <w:szCs w:val="22"/>
        </w:rPr>
        <w:t xml:space="preserve"> subjects.</w:t>
      </w:r>
    </w:p>
    <w:p w14:paraId="623B99E1" w14:textId="77777777" w:rsidR="006F0AD1" w:rsidRPr="00173CFC" w:rsidRDefault="006F0AD1" w:rsidP="00057C26">
      <w:pPr>
        <w:pStyle w:val="Heading1"/>
        <w:keepLines/>
        <w:spacing w:after="120"/>
        <w:contextualSpacing/>
        <w:rPr>
          <w:rFonts w:ascii="Arial" w:hAnsi="Arial" w:cs="Arial"/>
        </w:rPr>
      </w:pPr>
      <w:bookmarkStart w:id="8" w:name="_Toc211258125"/>
      <w:r w:rsidRPr="00173CFC">
        <w:rPr>
          <w:rFonts w:ascii="Arial" w:hAnsi="Arial" w:cs="Arial"/>
        </w:rPr>
        <w:t>Consent Process</w:t>
      </w:r>
      <w:bookmarkEnd w:id="8"/>
    </w:p>
    <w:p w14:paraId="238B3B1C" w14:textId="06AB45B8" w:rsidR="006F0AD1" w:rsidRPr="00173CFC" w:rsidRDefault="006F0AD1"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Select the consent options you will use during the study. Each selection must have a description in the subsequent sections. Choose al</w:t>
      </w:r>
      <w:r>
        <w:rPr>
          <w:rFonts w:ascii="Arial" w:hAnsi="Arial" w:cs="Arial"/>
          <w:sz w:val="22"/>
          <w:szCs w:val="22"/>
        </w:rPr>
        <w:t>l</w:t>
      </w:r>
      <w:r w:rsidRPr="00173CFC">
        <w:rPr>
          <w:rFonts w:ascii="Arial" w:hAnsi="Arial" w:cs="Arial"/>
          <w:sz w:val="22"/>
          <w:szCs w:val="22"/>
        </w:rPr>
        <w:t xml:space="preserve"> that apply:</w:t>
      </w:r>
    </w:p>
    <w:tbl>
      <w:tblPr>
        <w:tblpPr w:leftFromText="180" w:rightFromText="180" w:vertAnchor="text" w:horzAnchor="page" w:tblpX="1886" w:tblpY="21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7"/>
        <w:gridCol w:w="4863"/>
      </w:tblGrid>
      <w:tr w:rsidR="006F0AD1" w:rsidRPr="00173CFC" w14:paraId="01B2740E" w14:textId="77777777">
        <w:tc>
          <w:tcPr>
            <w:tcW w:w="4315" w:type="dxa"/>
            <w:tcBorders>
              <w:top w:val="single" w:sz="4" w:space="0" w:color="000000"/>
              <w:left w:val="single" w:sz="4" w:space="0" w:color="000000"/>
              <w:bottom w:val="single" w:sz="4" w:space="0" w:color="000000"/>
              <w:right w:val="single" w:sz="4" w:space="0" w:color="000000"/>
            </w:tcBorders>
            <w:vAlign w:val="center"/>
            <w:hideMark/>
          </w:tcPr>
          <w:p w14:paraId="2F676A01" w14:textId="13BB4024" w:rsidR="006F0AD1" w:rsidRPr="00173CFC" w:rsidRDefault="00E422DD" w:rsidP="00057C26">
            <w:pPr>
              <w:pStyle w:val="BlockText"/>
              <w:keepLines/>
              <w:spacing w:before="0"/>
              <w:ind w:left="420" w:right="255"/>
              <w:contextualSpacing/>
              <w:rPr>
                <w:rFonts w:ascii="Arial" w:hAnsi="Arial" w:cs="Arial"/>
                <w:sz w:val="22"/>
                <w:szCs w:val="22"/>
              </w:rPr>
            </w:pPr>
            <w:sdt>
              <w:sdtPr>
                <w:rPr>
                  <w:rFonts w:ascii="Arial" w:hAnsi="Arial" w:cs="Arial"/>
                  <w:i w:val="0"/>
                  <w:iCs/>
                  <w:sz w:val="22"/>
                  <w:szCs w:val="22"/>
                </w:rPr>
                <w:id w:val="-754122583"/>
                <w14:checkbox>
                  <w14:checked w14:val="0"/>
                  <w14:checkedState w14:val="2612" w14:font="MS Gothic"/>
                  <w14:uncheckedState w14:val="2610" w14:font="MS Gothic"/>
                </w14:checkbox>
              </w:sdtPr>
              <w:sdtEndPr/>
              <w:sdtContent>
                <w:r w:rsidR="006F0AD1"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6F0AD1" w:rsidRPr="00173CFC">
              <w:rPr>
                <w:rFonts w:ascii="Arial" w:hAnsi="Arial" w:cs="Arial"/>
                <w:sz w:val="22"/>
                <w:szCs w:val="22"/>
              </w:rPr>
              <w:t>Obtaining Signed Consent (Subject or Legally Authorized Representative)</w:t>
            </w:r>
          </w:p>
        </w:tc>
        <w:tc>
          <w:tcPr>
            <w:tcW w:w="4860" w:type="dxa"/>
            <w:tcBorders>
              <w:top w:val="single" w:sz="4" w:space="0" w:color="000000"/>
              <w:left w:val="single" w:sz="4" w:space="0" w:color="000000"/>
              <w:bottom w:val="single" w:sz="4" w:space="0" w:color="000000"/>
              <w:right w:val="single" w:sz="4" w:space="0" w:color="000000"/>
            </w:tcBorders>
            <w:vAlign w:val="center"/>
            <w:hideMark/>
          </w:tcPr>
          <w:p w14:paraId="2D5A711F" w14:textId="1FCD7C50" w:rsidR="006F0AD1" w:rsidRPr="00173CFC" w:rsidRDefault="00E422DD" w:rsidP="00057C26">
            <w:pPr>
              <w:pStyle w:val="BlockText"/>
              <w:keepLines/>
              <w:spacing w:before="0"/>
              <w:ind w:left="526" w:right="256"/>
              <w:contextualSpacing/>
              <w:rPr>
                <w:rFonts w:ascii="Arial" w:hAnsi="Arial" w:cs="Arial"/>
                <w:sz w:val="22"/>
                <w:szCs w:val="22"/>
              </w:rPr>
            </w:pPr>
            <w:sdt>
              <w:sdtPr>
                <w:rPr>
                  <w:rFonts w:ascii="Arial" w:hAnsi="Arial" w:cs="Arial"/>
                  <w:i w:val="0"/>
                  <w:iCs/>
                  <w:sz w:val="22"/>
                  <w:szCs w:val="22"/>
                </w:rPr>
                <w:id w:val="-1335763265"/>
                <w14:checkbox>
                  <w14:checked w14:val="0"/>
                  <w14:checkedState w14:val="2612" w14:font="MS Gothic"/>
                  <w14:uncheckedState w14:val="2610" w14:font="MS Gothic"/>
                </w14:checkbox>
              </w:sdtPr>
              <w:sdtEndPr/>
              <w:sdtContent>
                <w:r w:rsidR="006F0AD1" w:rsidRPr="00057C26">
                  <w:rPr>
                    <w:rFonts w:ascii="MS Gothic" w:eastAsia="MS Gothic" w:hAnsi="MS Gothic" w:cs="Arial"/>
                    <w:i w:val="0"/>
                    <w:iCs/>
                    <w:sz w:val="22"/>
                    <w:szCs w:val="22"/>
                  </w:rPr>
                  <w:t>☐</w:t>
                </w:r>
              </w:sdtContent>
            </w:sdt>
            <w:r w:rsidR="00C77FB2">
              <w:rPr>
                <w:rFonts w:ascii="Arial" w:hAnsi="Arial" w:cs="Arial"/>
                <w:sz w:val="22"/>
                <w:szCs w:val="22"/>
              </w:rPr>
              <w:t xml:space="preserve"> </w:t>
            </w:r>
            <w:r w:rsidR="006F0AD1" w:rsidRPr="00173CFC">
              <w:rPr>
                <w:rFonts w:ascii="Arial" w:hAnsi="Arial" w:cs="Arial"/>
                <w:sz w:val="22"/>
                <w:szCs w:val="22"/>
              </w:rPr>
              <w:t>Requesting Waiver of Written Documentation of Consent (no signature)</w:t>
            </w:r>
          </w:p>
        </w:tc>
      </w:tr>
      <w:tr w:rsidR="006F0AD1" w:rsidRPr="00173CFC" w14:paraId="6ADBCE05" w14:textId="77777777">
        <w:tc>
          <w:tcPr>
            <w:tcW w:w="4315" w:type="dxa"/>
            <w:tcBorders>
              <w:top w:val="single" w:sz="4" w:space="0" w:color="000000"/>
              <w:left w:val="single" w:sz="4" w:space="0" w:color="000000"/>
              <w:bottom w:val="single" w:sz="4" w:space="0" w:color="000000"/>
              <w:right w:val="single" w:sz="4" w:space="0" w:color="000000"/>
            </w:tcBorders>
            <w:vAlign w:val="center"/>
            <w:hideMark/>
          </w:tcPr>
          <w:p w14:paraId="361ADCA2" w14:textId="17CC38F3" w:rsidR="006F0AD1" w:rsidRPr="00173CFC" w:rsidRDefault="00E422DD" w:rsidP="00057C26">
            <w:pPr>
              <w:pStyle w:val="BlockText"/>
              <w:keepLines/>
              <w:spacing w:before="0"/>
              <w:ind w:left="420" w:right="255"/>
              <w:contextualSpacing/>
              <w:rPr>
                <w:rFonts w:ascii="Arial" w:hAnsi="Arial" w:cs="Arial"/>
                <w:sz w:val="22"/>
                <w:szCs w:val="22"/>
              </w:rPr>
            </w:pPr>
            <w:sdt>
              <w:sdtPr>
                <w:rPr>
                  <w:rFonts w:ascii="Arial" w:hAnsi="Arial" w:cs="Arial"/>
                  <w:i w:val="0"/>
                  <w:iCs/>
                  <w:sz w:val="22"/>
                  <w:szCs w:val="22"/>
                </w:rPr>
                <w:id w:val="1866250789"/>
                <w14:checkbox>
                  <w14:checked w14:val="0"/>
                  <w14:checkedState w14:val="2612" w14:font="MS Gothic"/>
                  <w14:uncheckedState w14:val="2610" w14:font="MS Gothic"/>
                </w14:checkbox>
              </w:sdtPr>
              <w:sdtEndPr/>
              <w:sdtContent>
                <w:r w:rsidR="006F0AD1"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6F0AD1" w:rsidRPr="00173CFC">
              <w:rPr>
                <w:rFonts w:ascii="Arial" w:hAnsi="Arial" w:cs="Arial"/>
                <w:sz w:val="22"/>
                <w:szCs w:val="22"/>
              </w:rPr>
              <w:t>Obtaining Signed Parental Permission</w:t>
            </w:r>
          </w:p>
        </w:tc>
        <w:tc>
          <w:tcPr>
            <w:tcW w:w="4860" w:type="dxa"/>
            <w:tcBorders>
              <w:top w:val="single" w:sz="4" w:space="0" w:color="000000"/>
              <w:left w:val="single" w:sz="4" w:space="0" w:color="000000"/>
              <w:bottom w:val="single" w:sz="4" w:space="0" w:color="000000"/>
              <w:right w:val="single" w:sz="4" w:space="0" w:color="000000"/>
            </w:tcBorders>
            <w:vAlign w:val="center"/>
            <w:hideMark/>
          </w:tcPr>
          <w:p w14:paraId="3F8EF863" w14:textId="10C420F9" w:rsidR="006F0AD1" w:rsidRPr="00173CFC" w:rsidRDefault="00E422DD" w:rsidP="00057C26">
            <w:pPr>
              <w:pStyle w:val="BlockText"/>
              <w:keepLines/>
              <w:spacing w:before="0"/>
              <w:ind w:left="526" w:right="256"/>
              <w:contextualSpacing/>
              <w:rPr>
                <w:rFonts w:ascii="Arial" w:hAnsi="Arial" w:cs="Arial"/>
                <w:sz w:val="22"/>
                <w:szCs w:val="22"/>
              </w:rPr>
            </w:pPr>
            <w:sdt>
              <w:sdtPr>
                <w:rPr>
                  <w:rFonts w:ascii="Arial" w:hAnsi="Arial" w:cs="Arial"/>
                  <w:i w:val="0"/>
                  <w:iCs/>
                  <w:sz w:val="22"/>
                  <w:szCs w:val="22"/>
                </w:rPr>
                <w:id w:val="-2113738211"/>
                <w14:checkbox>
                  <w14:checked w14:val="0"/>
                  <w14:checkedState w14:val="2612" w14:font="MS Gothic"/>
                  <w14:uncheckedState w14:val="2610" w14:font="MS Gothic"/>
                </w14:checkbox>
              </w:sdtPr>
              <w:sdtEndPr/>
              <w:sdtContent>
                <w:r w:rsidR="006F0AD1"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6F0AD1" w:rsidRPr="00173CFC">
              <w:rPr>
                <w:rFonts w:ascii="Arial" w:hAnsi="Arial" w:cs="Arial"/>
                <w:sz w:val="22"/>
                <w:szCs w:val="22"/>
              </w:rPr>
              <w:t>Obtaining Signed Assent for Children or Adults Unable to Consent</w:t>
            </w:r>
          </w:p>
        </w:tc>
      </w:tr>
      <w:tr w:rsidR="006F0AD1" w:rsidRPr="00173CFC" w14:paraId="091BF354" w14:textId="77777777">
        <w:tc>
          <w:tcPr>
            <w:tcW w:w="4315" w:type="dxa"/>
            <w:tcBorders>
              <w:top w:val="single" w:sz="4" w:space="0" w:color="000000"/>
              <w:left w:val="single" w:sz="4" w:space="0" w:color="000000"/>
              <w:bottom w:val="single" w:sz="4" w:space="0" w:color="000000"/>
              <w:right w:val="single" w:sz="4" w:space="0" w:color="000000"/>
            </w:tcBorders>
            <w:vAlign w:val="center"/>
            <w:hideMark/>
          </w:tcPr>
          <w:p w14:paraId="0D7B90C7" w14:textId="5A02DD89" w:rsidR="006F0AD1" w:rsidRPr="00173CFC" w:rsidRDefault="00E422DD" w:rsidP="00057C26">
            <w:pPr>
              <w:pStyle w:val="BlockText"/>
              <w:keepLines/>
              <w:spacing w:before="0"/>
              <w:ind w:left="420" w:right="255"/>
              <w:contextualSpacing/>
              <w:rPr>
                <w:rFonts w:ascii="Arial" w:hAnsi="Arial" w:cs="Arial"/>
                <w:sz w:val="22"/>
                <w:szCs w:val="22"/>
              </w:rPr>
            </w:pPr>
            <w:sdt>
              <w:sdtPr>
                <w:rPr>
                  <w:rFonts w:ascii="Arial" w:hAnsi="Arial" w:cs="Arial"/>
                  <w:i w:val="0"/>
                  <w:iCs/>
                  <w:sz w:val="22"/>
                  <w:szCs w:val="22"/>
                </w:rPr>
                <w:id w:val="163065702"/>
                <w14:checkbox>
                  <w14:checked w14:val="0"/>
                  <w14:checkedState w14:val="2612" w14:font="MS Gothic"/>
                  <w14:uncheckedState w14:val="2610" w14:font="MS Gothic"/>
                </w14:checkbox>
              </w:sdtPr>
              <w:sdtEndPr/>
              <w:sdtContent>
                <w:r w:rsidR="006F0AD1"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6F0AD1" w:rsidRPr="00173CFC">
              <w:rPr>
                <w:rFonts w:ascii="Arial" w:hAnsi="Arial" w:cs="Arial"/>
                <w:sz w:val="22"/>
                <w:szCs w:val="22"/>
              </w:rPr>
              <w:t>Requesting Waiver of Consent and/or Parental Permission (Waiver of Consent Process)</w:t>
            </w:r>
          </w:p>
        </w:tc>
        <w:tc>
          <w:tcPr>
            <w:tcW w:w="4860" w:type="dxa"/>
            <w:tcBorders>
              <w:top w:val="single" w:sz="4" w:space="0" w:color="000000"/>
              <w:left w:val="single" w:sz="4" w:space="0" w:color="000000"/>
              <w:bottom w:val="single" w:sz="4" w:space="0" w:color="000000"/>
              <w:right w:val="single" w:sz="4" w:space="0" w:color="000000"/>
            </w:tcBorders>
            <w:vAlign w:val="center"/>
            <w:hideMark/>
          </w:tcPr>
          <w:p w14:paraId="586DD89D" w14:textId="47115E0B" w:rsidR="006F0AD1" w:rsidRPr="00173CFC" w:rsidRDefault="00E422DD" w:rsidP="00057C26">
            <w:pPr>
              <w:pStyle w:val="BlockText"/>
              <w:keepLines/>
              <w:spacing w:before="0"/>
              <w:ind w:left="526" w:right="256"/>
              <w:contextualSpacing/>
              <w:rPr>
                <w:rFonts w:ascii="Arial" w:hAnsi="Arial" w:cs="Arial"/>
                <w:sz w:val="22"/>
                <w:szCs w:val="22"/>
              </w:rPr>
            </w:pPr>
            <w:sdt>
              <w:sdtPr>
                <w:rPr>
                  <w:rFonts w:ascii="Arial" w:hAnsi="Arial" w:cs="Arial"/>
                  <w:i w:val="0"/>
                  <w:iCs/>
                  <w:sz w:val="22"/>
                  <w:szCs w:val="22"/>
                </w:rPr>
                <w:id w:val="-183213034"/>
                <w14:checkbox>
                  <w14:checked w14:val="0"/>
                  <w14:checkedState w14:val="2612" w14:font="MS Gothic"/>
                  <w14:uncheckedState w14:val="2610" w14:font="MS Gothic"/>
                </w14:checkbox>
              </w:sdtPr>
              <w:sdtEndPr/>
              <w:sdtContent>
                <w:r w:rsidR="006F0AD1"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6F0AD1" w:rsidRPr="00173CFC">
              <w:rPr>
                <w:rFonts w:ascii="Arial" w:hAnsi="Arial" w:cs="Arial"/>
                <w:sz w:val="22"/>
                <w:szCs w:val="22"/>
              </w:rPr>
              <w:t>Requesting waiver of Assent/Assent is Not Appropriate</w:t>
            </w:r>
          </w:p>
        </w:tc>
      </w:tr>
      <w:tr w:rsidR="006F0AD1" w:rsidRPr="00173CFC" w14:paraId="12020F8E" w14:textId="77777777">
        <w:trPr>
          <w:trHeight w:val="413"/>
        </w:trPr>
        <w:tc>
          <w:tcPr>
            <w:tcW w:w="4315" w:type="dxa"/>
            <w:tcBorders>
              <w:top w:val="single" w:sz="4" w:space="0" w:color="000000"/>
              <w:left w:val="single" w:sz="4" w:space="0" w:color="000000"/>
              <w:bottom w:val="single" w:sz="4" w:space="0" w:color="000000"/>
              <w:right w:val="single" w:sz="4" w:space="0" w:color="000000"/>
            </w:tcBorders>
            <w:vAlign w:val="center"/>
            <w:hideMark/>
          </w:tcPr>
          <w:p w14:paraId="10528D66" w14:textId="67EBFBE9" w:rsidR="006F0AD1" w:rsidRPr="00173CFC" w:rsidRDefault="00E422DD" w:rsidP="00057C26">
            <w:pPr>
              <w:pStyle w:val="BlockText"/>
              <w:keepLines/>
              <w:spacing w:before="0"/>
              <w:ind w:left="420" w:right="255"/>
              <w:contextualSpacing/>
              <w:rPr>
                <w:rFonts w:ascii="Arial" w:hAnsi="Arial" w:cs="Arial"/>
                <w:sz w:val="22"/>
                <w:szCs w:val="22"/>
              </w:rPr>
            </w:pPr>
            <w:sdt>
              <w:sdtPr>
                <w:rPr>
                  <w:rFonts w:ascii="Arial" w:hAnsi="Arial" w:cs="Arial"/>
                  <w:i w:val="0"/>
                  <w:iCs/>
                  <w:sz w:val="22"/>
                  <w:szCs w:val="22"/>
                </w:rPr>
                <w:id w:val="1554427808"/>
                <w14:checkbox>
                  <w14:checked w14:val="0"/>
                  <w14:checkedState w14:val="2612" w14:font="MS Gothic"/>
                  <w14:uncheckedState w14:val="2610" w14:font="MS Gothic"/>
                </w14:checkbox>
              </w:sdtPr>
              <w:sdtEndPr/>
              <w:sdtContent>
                <w:r w:rsidR="006F0AD1" w:rsidRPr="00057C26">
                  <w:rPr>
                    <w:rFonts w:ascii="MS Gothic" w:eastAsia="MS Gothic" w:hAnsi="MS Gothic" w:cs="Arial"/>
                    <w:i w:val="0"/>
                    <w:iCs/>
                    <w:sz w:val="22"/>
                    <w:szCs w:val="22"/>
                  </w:rPr>
                  <w:t>☐</w:t>
                </w:r>
              </w:sdtContent>
            </w:sdt>
            <w:r w:rsidR="006F0AD1" w:rsidRPr="00173CFC">
              <w:rPr>
                <w:rFonts w:ascii="Arial" w:hAnsi="Arial" w:cs="Arial"/>
                <w:sz w:val="22"/>
                <w:szCs w:val="22"/>
              </w:rPr>
              <w:t xml:space="preserve"> Requesting Verbal Assent for Children or Adults Unable to Consent</w:t>
            </w:r>
          </w:p>
        </w:tc>
        <w:tc>
          <w:tcPr>
            <w:tcW w:w="4860" w:type="dxa"/>
            <w:tcBorders>
              <w:top w:val="single" w:sz="4" w:space="0" w:color="000000"/>
              <w:left w:val="single" w:sz="4" w:space="0" w:color="000000"/>
              <w:bottom w:val="single" w:sz="4" w:space="0" w:color="000000"/>
              <w:right w:val="single" w:sz="4" w:space="0" w:color="000000"/>
            </w:tcBorders>
            <w:vAlign w:val="center"/>
            <w:hideMark/>
          </w:tcPr>
          <w:p w14:paraId="4A073827" w14:textId="77777777" w:rsidR="006F0AD1" w:rsidRPr="00173CFC" w:rsidRDefault="006F0AD1" w:rsidP="00057C26">
            <w:pPr>
              <w:pStyle w:val="BlockText"/>
              <w:keepLines/>
              <w:spacing w:before="0"/>
              <w:ind w:left="1260"/>
              <w:contextualSpacing/>
              <w:rPr>
                <w:rFonts w:ascii="Arial" w:hAnsi="Arial" w:cs="Arial"/>
                <w:sz w:val="22"/>
                <w:szCs w:val="22"/>
              </w:rPr>
            </w:pPr>
          </w:p>
        </w:tc>
      </w:tr>
    </w:tbl>
    <w:p w14:paraId="741B76D3" w14:textId="77777777" w:rsidR="006F0AD1" w:rsidRPr="00173CFC" w:rsidRDefault="006F0AD1" w:rsidP="00057C26">
      <w:pPr>
        <w:pStyle w:val="BlockText"/>
        <w:keepLines/>
        <w:spacing w:before="0"/>
        <w:ind w:left="0"/>
        <w:contextualSpacing/>
        <w:rPr>
          <w:rFonts w:ascii="Arial" w:hAnsi="Arial" w:cs="Arial"/>
          <w:sz w:val="22"/>
          <w:szCs w:val="22"/>
        </w:rPr>
      </w:pPr>
    </w:p>
    <w:p w14:paraId="5CAA7E5A" w14:textId="77777777" w:rsidR="006F0AD1" w:rsidRPr="00173CFC" w:rsidRDefault="006F0AD1" w:rsidP="00057C26">
      <w:pPr>
        <w:pStyle w:val="BlockText"/>
        <w:keepLines/>
        <w:numPr>
          <w:ilvl w:val="1"/>
          <w:numId w:val="2"/>
        </w:numPr>
        <w:spacing w:before="240"/>
        <w:ind w:left="1267" w:hanging="547"/>
        <w:rPr>
          <w:rFonts w:ascii="Arial" w:hAnsi="Arial" w:cs="Arial"/>
          <w:sz w:val="22"/>
          <w:szCs w:val="22"/>
        </w:rPr>
      </w:pPr>
      <w:r w:rsidRPr="00173CFC">
        <w:rPr>
          <w:rFonts w:ascii="Arial" w:hAnsi="Arial" w:cs="Arial"/>
          <w:sz w:val="22"/>
          <w:szCs w:val="22"/>
        </w:rPr>
        <w:t xml:space="preserve">If you will be obtaining signed consent from the subject or LAR, or will be obtaining signed parental permission, describe: </w:t>
      </w:r>
    </w:p>
    <w:p w14:paraId="13BE2CB9"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Where will the consent process take place.</w:t>
      </w:r>
    </w:p>
    <w:p w14:paraId="01C66983"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What documents will be used.</w:t>
      </w:r>
    </w:p>
    <w:p w14:paraId="33CA71D3"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lastRenderedPageBreak/>
        <w:t>Any waiting period available between informing the prospective subject and obtaining the consent.</w:t>
      </w:r>
    </w:p>
    <w:p w14:paraId="787D7E13"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Any process to ensure ongoing consent.</w:t>
      </w:r>
    </w:p>
    <w:p w14:paraId="015A8841"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 xml:space="preserve">If you intend to use eConsent, describe the platform and process to be used. Provide link to eConsent for review when possible. </w:t>
      </w:r>
    </w:p>
    <w:p w14:paraId="0929E814"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Whether you will be following HRP-090 - SOP - Informed Consent Process for Research. If not, describe:</w:t>
      </w:r>
    </w:p>
    <w:p w14:paraId="27B8FF2A" w14:textId="77777777" w:rsidR="006F0AD1" w:rsidRPr="00173CFC" w:rsidRDefault="006F0AD1" w:rsidP="00057C26">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The role of the individuals listed in the application as being involved in the consent process.</w:t>
      </w:r>
    </w:p>
    <w:p w14:paraId="7F21C090" w14:textId="77777777" w:rsidR="006F0AD1" w:rsidRPr="00173CFC" w:rsidRDefault="006F0AD1" w:rsidP="00057C26">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The time that will be devoted to the consent discussion.</w:t>
      </w:r>
    </w:p>
    <w:p w14:paraId="4CE555C0" w14:textId="77777777" w:rsidR="006F0AD1" w:rsidRPr="00173CFC" w:rsidRDefault="006F0AD1" w:rsidP="00057C26">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Steps that will be taken to minimize the possibility of coercion or undue influence.</w:t>
      </w:r>
    </w:p>
    <w:p w14:paraId="15178B88" w14:textId="77777777" w:rsidR="006F0AD1" w:rsidRPr="00173CFC" w:rsidRDefault="006F0AD1" w:rsidP="00057C26">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Steps that will be taken to ensure the subject’s understanding.</w:t>
      </w:r>
    </w:p>
    <w:p w14:paraId="43509FA5" w14:textId="77777777" w:rsidR="006F0AD1" w:rsidRPr="00173CFC" w:rsidRDefault="006F0AD1" w:rsidP="00057C26">
      <w:pPr>
        <w:pStyle w:val="BlockText"/>
        <w:keepLines/>
        <w:numPr>
          <w:ilvl w:val="1"/>
          <w:numId w:val="2"/>
        </w:numPr>
        <w:spacing w:before="0"/>
        <w:ind w:left="1267" w:hanging="547"/>
        <w:rPr>
          <w:rFonts w:ascii="Arial" w:hAnsi="Arial" w:cs="Arial"/>
          <w:sz w:val="22"/>
          <w:szCs w:val="22"/>
        </w:rPr>
      </w:pPr>
      <w:r w:rsidRPr="00173CFC">
        <w:rPr>
          <w:rFonts w:ascii="Arial" w:hAnsi="Arial" w:cs="Arial"/>
          <w:sz w:val="22"/>
          <w:szCs w:val="22"/>
        </w:rPr>
        <w:t>If you are requesting a waiver of documentation of consent (no signature), review HRP-411-Checklist Waiver of Written Documentation of Consent and provide justification for the requested waiver. Also, describe:</w:t>
      </w:r>
    </w:p>
    <w:p w14:paraId="07096279" w14:textId="77777777" w:rsidR="006F0AD1" w:rsidRPr="00173CFC" w:rsidRDefault="006F0AD1" w:rsidP="00057C26">
      <w:pPr>
        <w:pStyle w:val="BlockText"/>
        <w:keepLines/>
        <w:numPr>
          <w:ilvl w:val="2"/>
          <w:numId w:val="2"/>
        </w:numPr>
        <w:spacing w:before="0"/>
        <w:ind w:left="1987" w:hanging="360"/>
        <w:contextualSpacing/>
        <w:rPr>
          <w:rFonts w:ascii="Arial" w:hAnsi="Arial" w:cs="Arial"/>
          <w:sz w:val="22"/>
          <w:szCs w:val="22"/>
        </w:rPr>
      </w:pPr>
      <w:r w:rsidRPr="00173CFC">
        <w:rPr>
          <w:rFonts w:ascii="Arial" w:hAnsi="Arial" w:cs="Arial"/>
          <w:sz w:val="22"/>
          <w:szCs w:val="22"/>
        </w:rPr>
        <w:t>Where will the consent process take place.</w:t>
      </w:r>
    </w:p>
    <w:p w14:paraId="0E137428" w14:textId="77777777" w:rsidR="006F0AD1" w:rsidRPr="00173CFC" w:rsidRDefault="006F0AD1" w:rsidP="00057C26">
      <w:pPr>
        <w:pStyle w:val="BlockText"/>
        <w:keepLines/>
        <w:numPr>
          <w:ilvl w:val="2"/>
          <w:numId w:val="2"/>
        </w:numPr>
        <w:spacing w:before="0"/>
        <w:ind w:left="1987" w:hanging="360"/>
        <w:contextualSpacing/>
        <w:rPr>
          <w:rFonts w:ascii="Arial" w:hAnsi="Arial" w:cs="Arial"/>
          <w:sz w:val="22"/>
          <w:szCs w:val="22"/>
        </w:rPr>
      </w:pPr>
      <w:r w:rsidRPr="00173CFC">
        <w:rPr>
          <w:rFonts w:ascii="Arial" w:hAnsi="Arial" w:cs="Arial"/>
          <w:sz w:val="22"/>
          <w:szCs w:val="22"/>
        </w:rPr>
        <w:t>What documents will be used.</w:t>
      </w:r>
    </w:p>
    <w:p w14:paraId="1B5BDEDA" w14:textId="77777777" w:rsidR="006F0AD1" w:rsidRPr="00173CFC" w:rsidRDefault="006F0AD1" w:rsidP="00057C26">
      <w:pPr>
        <w:pStyle w:val="BlockText"/>
        <w:keepLines/>
        <w:numPr>
          <w:ilvl w:val="2"/>
          <w:numId w:val="2"/>
        </w:numPr>
        <w:spacing w:before="0"/>
        <w:ind w:left="1987" w:hanging="360"/>
        <w:contextualSpacing/>
        <w:rPr>
          <w:rFonts w:ascii="Arial" w:hAnsi="Arial" w:cs="Arial"/>
          <w:sz w:val="22"/>
          <w:szCs w:val="22"/>
        </w:rPr>
      </w:pPr>
      <w:r w:rsidRPr="00173CFC">
        <w:rPr>
          <w:rFonts w:ascii="Arial" w:hAnsi="Arial" w:cs="Arial"/>
          <w:sz w:val="22"/>
          <w:szCs w:val="22"/>
        </w:rPr>
        <w:t xml:space="preserve">Any waiting period </w:t>
      </w:r>
      <w:proofErr w:type="gramStart"/>
      <w:r w:rsidRPr="00173CFC">
        <w:rPr>
          <w:rFonts w:ascii="Arial" w:hAnsi="Arial" w:cs="Arial"/>
          <w:sz w:val="22"/>
          <w:szCs w:val="22"/>
        </w:rPr>
        <w:t>available</w:t>
      </w:r>
      <w:proofErr w:type="gramEnd"/>
      <w:r w:rsidRPr="00173CFC">
        <w:rPr>
          <w:rFonts w:ascii="Arial" w:hAnsi="Arial" w:cs="Arial"/>
          <w:sz w:val="22"/>
          <w:szCs w:val="22"/>
        </w:rPr>
        <w:t xml:space="preserve"> between informing the prospective subject and obtaining consent</w:t>
      </w:r>
    </w:p>
    <w:p w14:paraId="2E810D24" w14:textId="77777777" w:rsidR="006F0AD1" w:rsidRPr="00173CFC" w:rsidRDefault="006F0AD1" w:rsidP="00057C26">
      <w:pPr>
        <w:pStyle w:val="BlockText"/>
        <w:keepLines/>
        <w:numPr>
          <w:ilvl w:val="2"/>
          <w:numId w:val="2"/>
        </w:numPr>
        <w:spacing w:before="0" w:after="0"/>
        <w:ind w:left="1987" w:hanging="360"/>
        <w:contextualSpacing/>
        <w:rPr>
          <w:rFonts w:ascii="Arial" w:hAnsi="Arial" w:cs="Arial"/>
          <w:sz w:val="22"/>
          <w:szCs w:val="22"/>
        </w:rPr>
      </w:pPr>
      <w:r w:rsidRPr="00173CFC">
        <w:rPr>
          <w:rFonts w:ascii="Arial" w:hAnsi="Arial" w:cs="Arial"/>
          <w:sz w:val="22"/>
          <w:szCs w:val="22"/>
        </w:rPr>
        <w:t>Any process to ensure ongoing consent</w:t>
      </w:r>
    </w:p>
    <w:p w14:paraId="0FD731E6" w14:textId="5330BF24" w:rsidR="000958D6" w:rsidRDefault="006F0AD1" w:rsidP="00057C26">
      <w:pPr>
        <w:pStyle w:val="ListParagraph"/>
        <w:keepLines/>
        <w:numPr>
          <w:ilvl w:val="2"/>
          <w:numId w:val="2"/>
        </w:numPr>
        <w:spacing w:after="120"/>
        <w:ind w:left="1987" w:hanging="360"/>
        <w:rPr>
          <w:rFonts w:ascii="Arial" w:hAnsi="Arial" w:cs="Arial"/>
          <w:i/>
          <w:sz w:val="22"/>
          <w:szCs w:val="22"/>
        </w:rPr>
      </w:pPr>
      <w:r w:rsidRPr="000958D6">
        <w:rPr>
          <w:rFonts w:ascii="Arial" w:hAnsi="Arial" w:cs="Arial"/>
          <w:i/>
          <w:sz w:val="22"/>
          <w:szCs w:val="22"/>
        </w:rPr>
        <w:t>If you intend to use eConsent, describe the platform and process to be used. Provide link to eConsent for review when possible. Upload PDFs of process in Local Site documents.</w:t>
      </w:r>
    </w:p>
    <w:p w14:paraId="1EFCF191" w14:textId="30B44C13" w:rsidR="006F0AD1" w:rsidRPr="000958D6" w:rsidRDefault="006F0AD1" w:rsidP="00057C26">
      <w:pPr>
        <w:pStyle w:val="ListParagraph"/>
        <w:keepLines/>
        <w:numPr>
          <w:ilvl w:val="2"/>
          <w:numId w:val="2"/>
        </w:numPr>
        <w:spacing w:after="120"/>
        <w:ind w:left="1987" w:hanging="360"/>
        <w:rPr>
          <w:rFonts w:ascii="Arial" w:hAnsi="Arial" w:cs="Arial"/>
          <w:i/>
          <w:sz w:val="22"/>
          <w:szCs w:val="22"/>
        </w:rPr>
      </w:pPr>
      <w:r w:rsidRPr="000958D6">
        <w:rPr>
          <w:rFonts w:ascii="Arial" w:hAnsi="Arial" w:cs="Arial"/>
          <w:i/>
          <w:sz w:val="22"/>
          <w:szCs w:val="22"/>
        </w:rPr>
        <w:t>Whether you will be following HRP-090 - SOP - Informed Consent Process for Research. If not, describe:</w:t>
      </w:r>
    </w:p>
    <w:p w14:paraId="68CC19DF" w14:textId="77777777" w:rsidR="006F0AD1" w:rsidRPr="00173CFC" w:rsidRDefault="006F0AD1" w:rsidP="00057C26">
      <w:pPr>
        <w:pStyle w:val="ListParagraph"/>
        <w:keepLines/>
        <w:numPr>
          <w:ilvl w:val="3"/>
          <w:numId w:val="2"/>
        </w:numPr>
        <w:spacing w:after="120"/>
        <w:ind w:left="2520"/>
        <w:rPr>
          <w:rFonts w:ascii="Arial" w:hAnsi="Arial" w:cs="Arial"/>
          <w:i/>
          <w:sz w:val="22"/>
          <w:szCs w:val="22"/>
        </w:rPr>
      </w:pPr>
      <w:r w:rsidRPr="00173CFC">
        <w:rPr>
          <w:rFonts w:ascii="Arial" w:hAnsi="Arial" w:cs="Arial"/>
          <w:i/>
          <w:sz w:val="22"/>
          <w:szCs w:val="22"/>
        </w:rPr>
        <w:t>The role of the individuals listed in the application as being involved in the consent process.</w:t>
      </w:r>
    </w:p>
    <w:p w14:paraId="790963D0" w14:textId="77777777" w:rsidR="006F0AD1" w:rsidRPr="00173CFC" w:rsidRDefault="006F0AD1" w:rsidP="00057C26">
      <w:pPr>
        <w:pStyle w:val="ListParagraph"/>
        <w:keepLines/>
        <w:numPr>
          <w:ilvl w:val="3"/>
          <w:numId w:val="2"/>
        </w:numPr>
        <w:spacing w:after="120"/>
        <w:ind w:left="2520"/>
        <w:rPr>
          <w:rFonts w:ascii="Arial" w:hAnsi="Arial" w:cs="Arial"/>
          <w:i/>
          <w:sz w:val="22"/>
          <w:szCs w:val="22"/>
        </w:rPr>
      </w:pPr>
      <w:r w:rsidRPr="00173CFC">
        <w:rPr>
          <w:rFonts w:ascii="Arial" w:hAnsi="Arial" w:cs="Arial"/>
          <w:i/>
          <w:sz w:val="22"/>
          <w:szCs w:val="22"/>
        </w:rPr>
        <w:t>The time that will be devoted to the consent discussion.</w:t>
      </w:r>
    </w:p>
    <w:p w14:paraId="784720AA" w14:textId="77777777" w:rsidR="006F0AD1" w:rsidRPr="00173CFC" w:rsidRDefault="006F0AD1" w:rsidP="00057C26">
      <w:pPr>
        <w:pStyle w:val="ListParagraph"/>
        <w:keepLines/>
        <w:numPr>
          <w:ilvl w:val="3"/>
          <w:numId w:val="2"/>
        </w:numPr>
        <w:spacing w:after="120"/>
        <w:ind w:left="2520"/>
        <w:rPr>
          <w:rFonts w:ascii="Arial" w:hAnsi="Arial" w:cs="Arial"/>
          <w:i/>
          <w:sz w:val="22"/>
          <w:szCs w:val="22"/>
        </w:rPr>
      </w:pPr>
      <w:r w:rsidRPr="00173CFC">
        <w:rPr>
          <w:rFonts w:ascii="Arial" w:hAnsi="Arial" w:cs="Arial"/>
          <w:i/>
          <w:sz w:val="22"/>
          <w:szCs w:val="22"/>
        </w:rPr>
        <w:t>Steps that will be taken to minimize the possibility of coercion or undue influence.</w:t>
      </w:r>
    </w:p>
    <w:p w14:paraId="5BBD0E92" w14:textId="77777777" w:rsidR="006F0AD1" w:rsidRPr="00173CFC" w:rsidRDefault="006F0AD1" w:rsidP="00057C26">
      <w:pPr>
        <w:pStyle w:val="ListParagraph"/>
        <w:keepLines/>
        <w:numPr>
          <w:ilvl w:val="3"/>
          <w:numId w:val="2"/>
        </w:numPr>
        <w:spacing w:after="120"/>
        <w:ind w:left="2520"/>
        <w:rPr>
          <w:rFonts w:ascii="Arial" w:hAnsi="Arial" w:cs="Arial"/>
          <w:i/>
          <w:sz w:val="22"/>
          <w:szCs w:val="22"/>
        </w:rPr>
      </w:pPr>
      <w:r w:rsidRPr="00173CFC">
        <w:rPr>
          <w:rFonts w:ascii="Arial" w:hAnsi="Arial" w:cs="Arial"/>
          <w:i/>
          <w:sz w:val="22"/>
          <w:szCs w:val="22"/>
        </w:rPr>
        <w:t>Steps that will be taken to ensure the subject’s understanding.</w:t>
      </w:r>
    </w:p>
    <w:p w14:paraId="2C368D84" w14:textId="77777777" w:rsidR="006F0AD1" w:rsidRDefault="006F0AD1"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 xml:space="preserve">If you will NOT be obtaining consent/parental permission for any part of the study, review HRP-410-CHECKLIST-Waiver or Alteration of Consent Process and provide justification for the requested wavier.  </w:t>
      </w:r>
    </w:p>
    <w:p w14:paraId="640CFFFA" w14:textId="529B9508" w:rsidR="00C249B4" w:rsidRDefault="00C249B4" w:rsidP="00057C26">
      <w:pPr>
        <w:pStyle w:val="BlockText"/>
        <w:keepLines/>
        <w:numPr>
          <w:ilvl w:val="1"/>
          <w:numId w:val="2"/>
        </w:numPr>
        <w:spacing w:before="0"/>
        <w:ind w:left="1260" w:hanging="540"/>
        <w:contextualSpacing/>
        <w:rPr>
          <w:rFonts w:ascii="Arial" w:hAnsi="Arial" w:cs="Arial"/>
          <w:sz w:val="22"/>
          <w:szCs w:val="22"/>
        </w:rPr>
      </w:pPr>
      <w:r>
        <w:rPr>
          <w:rFonts w:ascii="Arial" w:hAnsi="Arial" w:cs="Arial"/>
          <w:sz w:val="22"/>
          <w:szCs w:val="22"/>
        </w:rPr>
        <w:t>If you will obtain consent from non-English speaking subjects, indicate the different languages of prospective subjects and describe the process to ensure the oral and written information provided to those subjects will be in their primary language, including who will act as a translator. Attach translated documents for review will certification of translation.</w:t>
      </w:r>
    </w:p>
    <w:p w14:paraId="001D9044" w14:textId="05F29601" w:rsidR="00C249B4" w:rsidRPr="00814C28" w:rsidRDefault="00C249B4" w:rsidP="00057C26">
      <w:pPr>
        <w:pStyle w:val="BlockText"/>
        <w:keepLines/>
        <w:numPr>
          <w:ilvl w:val="1"/>
          <w:numId w:val="2"/>
        </w:numPr>
        <w:spacing w:before="0"/>
        <w:ind w:left="1260" w:hanging="540"/>
        <w:contextualSpacing/>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you will</w:t>
      </w:r>
      <w:proofErr w:type="gramEnd"/>
      <w:r>
        <w:rPr>
          <w:rFonts w:ascii="Arial" w:hAnsi="Arial" w:cs="Arial"/>
          <w:sz w:val="22"/>
          <w:szCs w:val="22"/>
        </w:rPr>
        <w:t xml:space="preserve"> enroll children or individuals who are unable to provide legal consent (e.g., adults with impaired decision-making capacity or individuals requiring a LAR), describe:</w:t>
      </w:r>
    </w:p>
    <w:p w14:paraId="2C27971F"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bCs/>
          <w:sz w:val="22"/>
          <w:szCs w:val="22"/>
        </w:rPr>
        <w:t>The</w:t>
      </w:r>
      <w:r w:rsidRPr="00173CFC">
        <w:rPr>
          <w:rFonts w:ascii="Arial" w:hAnsi="Arial" w:cs="Arial"/>
          <w:sz w:val="22"/>
          <w:szCs w:val="22"/>
        </w:rPr>
        <w:t xml:space="preserve"> criteria that will be used to determine whether a prospective subject has not attained the legal age for consent or is unable to provide legal consent to treatments or procedures involved in the research under the applicable law of the jurisdiction in which the research will be conducted. </w:t>
      </w:r>
    </w:p>
    <w:p w14:paraId="05DD3D2F" w14:textId="18328DEA" w:rsidR="006F0AD1" w:rsidRPr="00173CFC" w:rsidRDefault="006F0AD1" w:rsidP="00057C26">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lastRenderedPageBreak/>
        <w:t xml:space="preserve">For research conducted in </w:t>
      </w:r>
      <w:r w:rsidR="00C249B4">
        <w:rPr>
          <w:rFonts w:ascii="Arial" w:hAnsi="Arial" w:cs="Arial"/>
          <w:sz w:val="22"/>
          <w:szCs w:val="22"/>
        </w:rPr>
        <w:t>W</w:t>
      </w:r>
      <w:r w:rsidR="00F257A5">
        <w:rPr>
          <w:rFonts w:ascii="Arial" w:hAnsi="Arial" w:cs="Arial"/>
          <w:sz w:val="22"/>
          <w:szCs w:val="22"/>
        </w:rPr>
        <w:t xml:space="preserve">est </w:t>
      </w:r>
      <w:r w:rsidR="00C249B4">
        <w:rPr>
          <w:rFonts w:ascii="Arial" w:hAnsi="Arial" w:cs="Arial"/>
          <w:sz w:val="22"/>
          <w:szCs w:val="22"/>
        </w:rPr>
        <w:t>V</w:t>
      </w:r>
      <w:r w:rsidR="00F257A5">
        <w:rPr>
          <w:rFonts w:ascii="Arial" w:hAnsi="Arial" w:cs="Arial"/>
          <w:sz w:val="22"/>
          <w:szCs w:val="22"/>
        </w:rPr>
        <w:t>irginia</w:t>
      </w:r>
      <w:r w:rsidRPr="00173CFC">
        <w:rPr>
          <w:rFonts w:ascii="Arial" w:hAnsi="Arial" w:cs="Arial"/>
          <w:sz w:val="22"/>
          <w:szCs w:val="22"/>
        </w:rPr>
        <w:t>, review HRP-013 - SOP - Legally Authorized Representatives, Children, and Guardians to be aware of which individuals in the state meet the definition of “children.”</w:t>
      </w:r>
    </w:p>
    <w:p w14:paraId="1380DB0A" w14:textId="667AFC95" w:rsidR="006F0AD1" w:rsidRPr="00173CFC" w:rsidRDefault="006F0AD1" w:rsidP="00057C26">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 xml:space="preserve">For research conducted outside of </w:t>
      </w:r>
      <w:r w:rsidR="00F257A5">
        <w:rPr>
          <w:rFonts w:ascii="Arial" w:hAnsi="Arial" w:cs="Arial"/>
          <w:sz w:val="22"/>
          <w:szCs w:val="22"/>
        </w:rPr>
        <w:t>West Virginia</w:t>
      </w:r>
      <w:r w:rsidRPr="00173CFC">
        <w:rPr>
          <w:rFonts w:ascii="Arial" w:hAnsi="Arial" w:cs="Arial"/>
          <w:sz w:val="22"/>
          <w:szCs w:val="22"/>
        </w:rPr>
        <w:t xml:space="preserve">, provide information that describes which persons have not attained the legal age for consent or cannot provide legal consent to treatments or procedures </w:t>
      </w:r>
      <w:proofErr w:type="gramStart"/>
      <w:r w:rsidRPr="00173CFC">
        <w:rPr>
          <w:rFonts w:ascii="Arial" w:hAnsi="Arial" w:cs="Arial"/>
          <w:sz w:val="22"/>
          <w:szCs w:val="22"/>
        </w:rPr>
        <w:t>involved</w:t>
      </w:r>
      <w:proofErr w:type="gramEnd"/>
      <w:r w:rsidRPr="00173CFC">
        <w:rPr>
          <w:rFonts w:ascii="Arial" w:hAnsi="Arial" w:cs="Arial"/>
          <w:sz w:val="22"/>
          <w:szCs w:val="22"/>
        </w:rPr>
        <w:t xml:space="preserve"> the research, under the applicable law of the jurisdiction in which research will be conducted. </w:t>
      </w:r>
    </w:p>
    <w:p w14:paraId="515FD37E"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Whether parental permission will be obtained from:</w:t>
      </w:r>
    </w:p>
    <w:p w14:paraId="64415FD7" w14:textId="77777777" w:rsidR="006F0AD1" w:rsidRPr="00173CFC" w:rsidRDefault="006F0AD1" w:rsidP="00057C26">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 xml:space="preserve">One </w:t>
      </w:r>
      <w:proofErr w:type="gramStart"/>
      <w:r w:rsidRPr="00173CFC">
        <w:rPr>
          <w:rFonts w:ascii="Arial" w:hAnsi="Arial" w:cs="Arial"/>
          <w:sz w:val="22"/>
          <w:szCs w:val="22"/>
        </w:rPr>
        <w:t>parent</w:t>
      </w:r>
      <w:proofErr w:type="gramEnd"/>
      <w:r w:rsidRPr="00173CFC">
        <w:rPr>
          <w:rFonts w:ascii="Arial" w:hAnsi="Arial" w:cs="Arial"/>
          <w:sz w:val="22"/>
          <w:szCs w:val="22"/>
        </w:rPr>
        <w:t xml:space="preserve"> even if the other </w:t>
      </w:r>
      <w:proofErr w:type="gramStart"/>
      <w:r w:rsidRPr="00173CFC">
        <w:rPr>
          <w:rFonts w:ascii="Arial" w:hAnsi="Arial" w:cs="Arial"/>
          <w:sz w:val="22"/>
          <w:szCs w:val="22"/>
        </w:rPr>
        <w:t>parent</w:t>
      </w:r>
      <w:proofErr w:type="gramEnd"/>
      <w:r w:rsidRPr="00173CFC">
        <w:rPr>
          <w:rFonts w:ascii="Arial" w:hAnsi="Arial" w:cs="Arial"/>
          <w:sz w:val="22"/>
          <w:szCs w:val="22"/>
        </w:rPr>
        <w:t xml:space="preserve"> is alive, known, competent, reasonably available, and shares legal responsibility for the care and custody of the child.</w:t>
      </w:r>
    </w:p>
    <w:p w14:paraId="3B06977E" w14:textId="77777777" w:rsidR="006F0AD1" w:rsidRPr="00173CFC" w:rsidRDefault="006F0AD1" w:rsidP="00057C26">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Both parents unless one parent is deceased, unknown, incompetent, or not reasonably available, or when only one parent has legal responsibility for the care and custody of the child. Signatures from both parents are required for studies that are greater than minimal risk with no prospect of direct benefit.</w:t>
      </w:r>
    </w:p>
    <w:p w14:paraId="06EE9531"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Whether permission will be obtained from individuals other than parents, and if so, how you will determine that the individual providing consent has the authority to do so.</w:t>
      </w:r>
    </w:p>
    <w:p w14:paraId="09DE392B"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For subjects with a LAR, list the individuals from whom permission will be obtained in order of priority. (E.g. durable power of attorney for health care, court appointed guardian for health care decisions, spouse, and adult child.)</w:t>
      </w:r>
    </w:p>
    <w:p w14:paraId="2D43DB39"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The process for obtaining assent from the subjects. Indicate whether:</w:t>
      </w:r>
    </w:p>
    <w:p w14:paraId="1F3DE0D1" w14:textId="77777777" w:rsidR="006F0AD1" w:rsidRPr="00173CFC" w:rsidRDefault="006F0AD1" w:rsidP="00057C26">
      <w:pPr>
        <w:pStyle w:val="List"/>
        <w:keepLines/>
        <w:numPr>
          <w:ilvl w:val="3"/>
          <w:numId w:val="2"/>
        </w:numPr>
        <w:spacing w:before="0" w:beforeAutospacing="0" w:after="120" w:afterAutospacing="0"/>
        <w:ind w:left="2520"/>
        <w:contextualSpacing/>
        <w:rPr>
          <w:rFonts w:ascii="Arial" w:hAnsi="Arial" w:cs="Arial"/>
          <w:sz w:val="22"/>
          <w:szCs w:val="22"/>
        </w:rPr>
      </w:pPr>
      <w:proofErr w:type="gramStart"/>
      <w:r w:rsidRPr="00173CFC">
        <w:rPr>
          <w:rFonts w:ascii="Arial" w:hAnsi="Arial" w:cs="Arial"/>
          <w:sz w:val="22"/>
          <w:szCs w:val="22"/>
        </w:rPr>
        <w:t>Assent</w:t>
      </w:r>
      <w:proofErr w:type="gramEnd"/>
      <w:r w:rsidRPr="00173CFC">
        <w:rPr>
          <w:rFonts w:ascii="Arial" w:hAnsi="Arial" w:cs="Arial"/>
          <w:sz w:val="22"/>
          <w:szCs w:val="22"/>
        </w:rPr>
        <w:t xml:space="preserve"> will be required of all, some, or none of the subjects. If some, indicate which subjects will be required to assent and which will not.</w:t>
      </w:r>
    </w:p>
    <w:p w14:paraId="23E673DD" w14:textId="77777777" w:rsidR="006F0AD1" w:rsidRPr="00173CFC" w:rsidRDefault="006F0AD1" w:rsidP="00057C26">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 xml:space="preserve">If assent </w:t>
      </w:r>
      <w:proofErr w:type="gramStart"/>
      <w:r w:rsidRPr="00173CFC">
        <w:rPr>
          <w:rFonts w:ascii="Arial" w:hAnsi="Arial" w:cs="Arial"/>
          <w:sz w:val="22"/>
          <w:szCs w:val="22"/>
        </w:rPr>
        <w:t>will not be</w:t>
      </w:r>
      <w:proofErr w:type="gramEnd"/>
      <w:r w:rsidRPr="00173CFC">
        <w:rPr>
          <w:rFonts w:ascii="Arial" w:hAnsi="Arial" w:cs="Arial"/>
          <w:sz w:val="22"/>
          <w:szCs w:val="22"/>
        </w:rPr>
        <w:t xml:space="preserve"> obtained from some or all subjects, provide an explanation of why not.</w:t>
      </w:r>
    </w:p>
    <w:p w14:paraId="3B6CDEEB" w14:textId="445D3750" w:rsidR="006F0AD1" w:rsidRPr="00057C26" w:rsidRDefault="006F0AD1" w:rsidP="00057C26">
      <w:pPr>
        <w:pStyle w:val="List"/>
        <w:keepLines/>
        <w:numPr>
          <w:ilvl w:val="3"/>
          <w:numId w:val="2"/>
        </w:numPr>
        <w:spacing w:before="0" w:beforeAutospacing="0" w:after="120" w:afterAutospacing="0"/>
        <w:ind w:left="2520"/>
        <w:contextualSpacing/>
      </w:pPr>
      <w:proofErr w:type="gramStart"/>
      <w:r w:rsidRPr="00173CFC">
        <w:rPr>
          <w:rFonts w:ascii="Arial" w:hAnsi="Arial" w:cs="Arial"/>
          <w:sz w:val="22"/>
          <w:szCs w:val="22"/>
        </w:rPr>
        <w:t>Assent</w:t>
      </w:r>
      <w:proofErr w:type="gramEnd"/>
      <w:r w:rsidRPr="00173CFC">
        <w:rPr>
          <w:rFonts w:ascii="Arial" w:hAnsi="Arial" w:cs="Arial"/>
          <w:sz w:val="22"/>
          <w:szCs w:val="22"/>
        </w:rPr>
        <w:t xml:space="preserve"> of the subjects will be documented and the process to document </w:t>
      </w:r>
      <w:proofErr w:type="gramStart"/>
      <w:r w:rsidRPr="00173CFC">
        <w:rPr>
          <w:rFonts w:ascii="Arial" w:hAnsi="Arial" w:cs="Arial"/>
          <w:sz w:val="22"/>
          <w:szCs w:val="22"/>
        </w:rPr>
        <w:t>assent</w:t>
      </w:r>
      <w:proofErr w:type="gramEnd"/>
      <w:r w:rsidRPr="00173CFC">
        <w:rPr>
          <w:rFonts w:ascii="Arial" w:hAnsi="Arial" w:cs="Arial"/>
          <w:sz w:val="22"/>
          <w:szCs w:val="22"/>
        </w:rPr>
        <w:t xml:space="preserve">. </w:t>
      </w:r>
    </w:p>
    <w:p w14:paraId="1F8AA56E" w14:textId="77777777" w:rsidR="00575989" w:rsidRPr="00173CFC" w:rsidRDefault="00575989" w:rsidP="00057C26">
      <w:pPr>
        <w:pStyle w:val="Heading1"/>
        <w:keepLines/>
        <w:spacing w:after="120"/>
        <w:contextualSpacing/>
        <w:rPr>
          <w:rFonts w:ascii="Arial" w:hAnsi="Arial" w:cs="Arial"/>
        </w:rPr>
      </w:pPr>
      <w:bookmarkStart w:id="9" w:name="_Toc211258126"/>
      <w:r w:rsidRPr="00173CFC">
        <w:rPr>
          <w:rFonts w:ascii="Arial" w:hAnsi="Arial" w:cs="Arial"/>
        </w:rPr>
        <w:t>HIPAA</w:t>
      </w:r>
      <w:bookmarkEnd w:id="9"/>
    </w:p>
    <w:p w14:paraId="24F92E3A" w14:textId="77777777" w:rsidR="00575989" w:rsidRPr="00173CFC" w:rsidRDefault="00575989"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If you will review/access and/or collect/obtain Protected Health Information (PHI) during the study, select all that apply.</w:t>
      </w:r>
    </w:p>
    <w:tbl>
      <w:tblPr>
        <w:tblpPr w:leftFromText="180" w:rightFromText="180" w:vertAnchor="text" w:horzAnchor="page" w:tblpX="1521" w:tblpY="213"/>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505"/>
      </w:tblGrid>
      <w:tr w:rsidR="00575989" w:rsidRPr="00173CFC" w14:paraId="0B8C031A" w14:textId="77777777">
        <w:trPr>
          <w:trHeight w:val="710"/>
        </w:trPr>
        <w:tc>
          <w:tcPr>
            <w:tcW w:w="5035" w:type="dxa"/>
            <w:tcBorders>
              <w:top w:val="single" w:sz="4" w:space="0" w:color="000000"/>
              <w:left w:val="single" w:sz="4" w:space="0" w:color="000000"/>
              <w:bottom w:val="single" w:sz="4" w:space="0" w:color="000000"/>
              <w:right w:val="single" w:sz="4" w:space="0" w:color="000000"/>
            </w:tcBorders>
            <w:vAlign w:val="center"/>
            <w:hideMark/>
          </w:tcPr>
          <w:p w14:paraId="066F2291" w14:textId="1AFF7194" w:rsidR="00575989" w:rsidRPr="00173CFC" w:rsidRDefault="00E422DD" w:rsidP="00057C26">
            <w:pPr>
              <w:pStyle w:val="BlockText"/>
              <w:keepLines/>
              <w:spacing w:before="0"/>
              <w:ind w:left="330" w:right="165"/>
              <w:contextualSpacing/>
              <w:rPr>
                <w:rFonts w:ascii="Arial" w:hAnsi="Arial" w:cs="Arial"/>
                <w:sz w:val="22"/>
                <w:szCs w:val="22"/>
              </w:rPr>
            </w:pPr>
            <w:sdt>
              <w:sdtPr>
                <w:rPr>
                  <w:rFonts w:ascii="Arial" w:hAnsi="Arial" w:cs="Arial"/>
                  <w:i w:val="0"/>
                  <w:iCs/>
                  <w:sz w:val="22"/>
                  <w:szCs w:val="22"/>
                </w:rPr>
                <w:id w:val="-178970946"/>
                <w14:checkbox>
                  <w14:checked w14:val="0"/>
                  <w14:checkedState w14:val="2612" w14:font="MS Gothic"/>
                  <w14:uncheckedState w14:val="2610" w14:font="MS Gothic"/>
                </w14:checkbox>
              </w:sdtPr>
              <w:sdtEndPr/>
              <w:sdtContent>
                <w:r w:rsidR="00575989"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575989" w:rsidRPr="00173CFC">
              <w:rPr>
                <w:rFonts w:ascii="Arial" w:hAnsi="Arial" w:cs="Arial"/>
                <w:sz w:val="22"/>
                <w:szCs w:val="22"/>
              </w:rPr>
              <w:t>Obtaining Signed Authorization (either combined consent and authorization or stand-alone authorization)</w:t>
            </w:r>
          </w:p>
        </w:tc>
        <w:tc>
          <w:tcPr>
            <w:tcW w:w="4505" w:type="dxa"/>
            <w:tcBorders>
              <w:top w:val="single" w:sz="4" w:space="0" w:color="000000"/>
              <w:left w:val="single" w:sz="4" w:space="0" w:color="000000"/>
              <w:bottom w:val="single" w:sz="4" w:space="0" w:color="000000"/>
              <w:right w:val="single" w:sz="4" w:space="0" w:color="000000"/>
            </w:tcBorders>
            <w:vAlign w:val="center"/>
            <w:hideMark/>
          </w:tcPr>
          <w:p w14:paraId="708DD0B1" w14:textId="5A72589C" w:rsidR="00575989" w:rsidRPr="00173CFC" w:rsidRDefault="00E422DD" w:rsidP="00057C26">
            <w:pPr>
              <w:pStyle w:val="BlockText"/>
              <w:keepLines/>
              <w:spacing w:before="0"/>
              <w:ind w:left="256" w:right="166"/>
              <w:contextualSpacing/>
              <w:rPr>
                <w:rFonts w:ascii="Arial" w:hAnsi="Arial" w:cs="Arial"/>
                <w:sz w:val="22"/>
                <w:szCs w:val="22"/>
              </w:rPr>
            </w:pPr>
            <w:sdt>
              <w:sdtPr>
                <w:rPr>
                  <w:rFonts w:ascii="Arial" w:hAnsi="Arial" w:cs="Arial"/>
                  <w:i w:val="0"/>
                  <w:iCs/>
                  <w:sz w:val="22"/>
                  <w:szCs w:val="22"/>
                </w:rPr>
                <w:id w:val="-1609733459"/>
                <w14:checkbox>
                  <w14:checked w14:val="0"/>
                  <w14:checkedState w14:val="2612" w14:font="MS Gothic"/>
                  <w14:uncheckedState w14:val="2610" w14:font="MS Gothic"/>
                </w14:checkbox>
              </w:sdtPr>
              <w:sdtEndPr/>
              <w:sdtContent>
                <w:r w:rsidR="00C77FB2" w:rsidRPr="00057C26">
                  <w:rPr>
                    <w:rFonts w:ascii="MS Gothic" w:eastAsia="MS Gothic" w:hAnsi="MS Gothic" w:cs="Arial"/>
                    <w:i w:val="0"/>
                    <w:iCs/>
                    <w:sz w:val="22"/>
                    <w:szCs w:val="22"/>
                  </w:rPr>
                  <w:t>☐</w:t>
                </w:r>
              </w:sdtContent>
            </w:sdt>
            <w:r w:rsidR="00C77FB2">
              <w:rPr>
                <w:rFonts w:ascii="Arial" w:hAnsi="Arial" w:cs="Arial"/>
                <w:sz w:val="22"/>
                <w:szCs w:val="22"/>
              </w:rPr>
              <w:t xml:space="preserve"> </w:t>
            </w:r>
            <w:r w:rsidR="00575989">
              <w:rPr>
                <w:rFonts w:ascii="Arial" w:hAnsi="Arial" w:cs="Arial"/>
                <w:sz w:val="22"/>
                <w:szCs w:val="22"/>
              </w:rPr>
              <w:t xml:space="preserve">Requesting </w:t>
            </w:r>
            <w:r w:rsidR="00575989" w:rsidRPr="00173CFC">
              <w:rPr>
                <w:rFonts w:ascii="Arial" w:hAnsi="Arial" w:cs="Arial"/>
                <w:sz w:val="22"/>
                <w:szCs w:val="22"/>
              </w:rPr>
              <w:t>Waiver of HIPAA Authorization for Recruitment/Screening Purposes Only (accessing medical record BEFORE obtaining signed authorization)</w:t>
            </w:r>
          </w:p>
        </w:tc>
      </w:tr>
      <w:tr w:rsidR="00575989" w:rsidRPr="00173CFC" w14:paraId="439C4F9A" w14:textId="77777777">
        <w:trPr>
          <w:trHeight w:val="737"/>
        </w:trPr>
        <w:tc>
          <w:tcPr>
            <w:tcW w:w="5035" w:type="dxa"/>
            <w:tcBorders>
              <w:top w:val="single" w:sz="4" w:space="0" w:color="000000"/>
              <w:left w:val="single" w:sz="4" w:space="0" w:color="000000"/>
              <w:bottom w:val="single" w:sz="4" w:space="0" w:color="000000"/>
              <w:right w:val="single" w:sz="4" w:space="0" w:color="000000"/>
            </w:tcBorders>
            <w:vAlign w:val="center"/>
            <w:hideMark/>
          </w:tcPr>
          <w:p w14:paraId="155FA609" w14:textId="5248F15E" w:rsidR="00575989" w:rsidRPr="00173CFC" w:rsidRDefault="00E422DD" w:rsidP="00057C26">
            <w:pPr>
              <w:pStyle w:val="BlockText"/>
              <w:keepLines/>
              <w:spacing w:before="0"/>
              <w:ind w:left="330" w:right="165"/>
              <w:contextualSpacing/>
              <w:rPr>
                <w:rFonts w:ascii="Arial" w:hAnsi="Arial" w:cs="Arial"/>
                <w:sz w:val="22"/>
                <w:szCs w:val="22"/>
              </w:rPr>
            </w:pPr>
            <w:sdt>
              <w:sdtPr>
                <w:rPr>
                  <w:rFonts w:ascii="Arial" w:hAnsi="Arial" w:cs="Arial"/>
                  <w:i w:val="0"/>
                  <w:iCs/>
                  <w:sz w:val="22"/>
                  <w:szCs w:val="22"/>
                </w:rPr>
                <w:id w:val="1400864910"/>
                <w14:checkbox>
                  <w14:checked w14:val="0"/>
                  <w14:checkedState w14:val="2612" w14:font="MS Gothic"/>
                  <w14:uncheckedState w14:val="2610" w14:font="MS Gothic"/>
                </w14:checkbox>
              </w:sdtPr>
              <w:sdtEndPr/>
              <w:sdtContent>
                <w:r w:rsidR="00575989"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575989">
              <w:rPr>
                <w:rFonts w:ascii="Arial" w:hAnsi="Arial" w:cs="Arial"/>
                <w:sz w:val="22"/>
                <w:szCs w:val="22"/>
              </w:rPr>
              <w:t xml:space="preserve">Requesting </w:t>
            </w:r>
            <w:r w:rsidR="00575989" w:rsidRPr="00173CFC">
              <w:rPr>
                <w:rFonts w:ascii="Arial" w:hAnsi="Arial" w:cs="Arial"/>
                <w:sz w:val="22"/>
                <w:szCs w:val="22"/>
              </w:rPr>
              <w:t>Waiver of HIPAA Authorization for Entire Study</w:t>
            </w:r>
          </w:p>
        </w:tc>
        <w:tc>
          <w:tcPr>
            <w:tcW w:w="4505" w:type="dxa"/>
            <w:tcBorders>
              <w:top w:val="single" w:sz="4" w:space="0" w:color="000000"/>
              <w:left w:val="single" w:sz="4" w:space="0" w:color="000000"/>
              <w:bottom w:val="single" w:sz="4" w:space="0" w:color="000000"/>
              <w:right w:val="single" w:sz="4" w:space="0" w:color="000000"/>
            </w:tcBorders>
            <w:vAlign w:val="center"/>
            <w:hideMark/>
          </w:tcPr>
          <w:p w14:paraId="1171537B" w14:textId="77777777" w:rsidR="00575989" w:rsidRPr="00173CFC" w:rsidRDefault="00575989" w:rsidP="00057C26">
            <w:pPr>
              <w:pStyle w:val="BlockText"/>
              <w:keepLines/>
              <w:spacing w:before="0"/>
              <w:ind w:left="256"/>
              <w:contextualSpacing/>
              <w:rPr>
                <w:rFonts w:ascii="Arial" w:hAnsi="Arial" w:cs="Arial"/>
                <w:sz w:val="22"/>
                <w:szCs w:val="22"/>
              </w:rPr>
            </w:pPr>
          </w:p>
        </w:tc>
      </w:tr>
    </w:tbl>
    <w:p w14:paraId="5EA6B071" w14:textId="77777777" w:rsidR="00575989" w:rsidRPr="00173CFC" w:rsidRDefault="00575989" w:rsidP="00057C26">
      <w:pPr>
        <w:pStyle w:val="BlockText"/>
        <w:keepLines/>
        <w:spacing w:before="0"/>
        <w:ind w:left="1260"/>
        <w:contextualSpacing/>
        <w:rPr>
          <w:rFonts w:ascii="Arial" w:hAnsi="Arial" w:cs="Arial"/>
          <w:sz w:val="22"/>
          <w:szCs w:val="22"/>
        </w:rPr>
      </w:pPr>
    </w:p>
    <w:p w14:paraId="3BCBD5AA" w14:textId="77777777" w:rsidR="00575989" w:rsidRPr="00814C28" w:rsidRDefault="00575989" w:rsidP="00057C26">
      <w:pPr>
        <w:pStyle w:val="BlockText"/>
        <w:keepLines/>
        <w:numPr>
          <w:ilvl w:val="2"/>
          <w:numId w:val="2"/>
        </w:numPr>
        <w:spacing w:before="0"/>
        <w:ind w:left="1980" w:hanging="360"/>
        <w:contextualSpacing/>
        <w:rPr>
          <w:rFonts w:ascii="Arial" w:hAnsi="Arial" w:cs="Arial"/>
          <w:sz w:val="22"/>
          <w:szCs w:val="22"/>
        </w:rPr>
      </w:pPr>
      <w:r w:rsidRPr="00173CFC">
        <w:rPr>
          <w:rFonts w:ascii="Arial" w:hAnsi="Arial" w:cs="Arial"/>
          <w:sz w:val="22"/>
          <w:szCs w:val="22"/>
        </w:rPr>
        <w:t>Describe the PHI that will be disclosed to or received from individuals outside of the research group (e.g. those not described in the consent), and your plan to maintain an accounting of disclosures.</w:t>
      </w:r>
      <w:r w:rsidRPr="00814C28">
        <w:rPr>
          <w:rFonts w:ascii="Arial" w:hAnsi="Arial" w:cs="Arial"/>
          <w:i w:val="0"/>
        </w:rPr>
        <w:t xml:space="preserve"> </w:t>
      </w:r>
    </w:p>
    <w:p w14:paraId="15D0A2D7" w14:textId="77777777" w:rsidR="00575989" w:rsidRPr="00814C28" w:rsidRDefault="00575989" w:rsidP="00057C26">
      <w:pPr>
        <w:pStyle w:val="BlockText"/>
        <w:keepLines/>
        <w:numPr>
          <w:ilvl w:val="2"/>
          <w:numId w:val="2"/>
        </w:numPr>
        <w:spacing w:before="0"/>
        <w:ind w:left="1980" w:hanging="360"/>
        <w:contextualSpacing/>
        <w:rPr>
          <w:rFonts w:ascii="Arial" w:hAnsi="Arial" w:cs="Arial"/>
          <w:sz w:val="22"/>
          <w:szCs w:val="22"/>
        </w:rPr>
      </w:pPr>
      <w:r w:rsidRPr="00173CFC">
        <w:rPr>
          <w:rFonts w:ascii="Arial" w:hAnsi="Arial" w:cs="Arial"/>
          <w:sz w:val="22"/>
          <w:szCs w:val="22"/>
        </w:rPr>
        <w:lastRenderedPageBreak/>
        <w:t xml:space="preserve">Review HRP-441 -CHECKLIST – HIPAA Waiver of Authorization to ensure you have provided sufficient information for the IRB to make these determinations. </w:t>
      </w:r>
    </w:p>
    <w:p w14:paraId="0003E1E9" w14:textId="77777777" w:rsidR="00575989" w:rsidRPr="00173CFC" w:rsidRDefault="00575989" w:rsidP="00057C26">
      <w:pPr>
        <w:pStyle w:val="BlockText"/>
        <w:keepLines/>
        <w:numPr>
          <w:ilvl w:val="2"/>
          <w:numId w:val="2"/>
        </w:numPr>
        <w:spacing w:before="0"/>
        <w:ind w:left="1980" w:hanging="360"/>
        <w:contextualSpacing/>
        <w:rPr>
          <w:rFonts w:ascii="Arial" w:hAnsi="Arial" w:cs="Arial"/>
          <w:sz w:val="22"/>
          <w:szCs w:val="22"/>
        </w:rPr>
      </w:pPr>
      <w:r w:rsidRPr="00173CFC">
        <w:rPr>
          <w:rFonts w:ascii="Arial" w:hAnsi="Arial" w:cs="Arial"/>
          <w:sz w:val="22"/>
          <w:szCs w:val="22"/>
        </w:rPr>
        <w:t xml:space="preserve">If you have selected a waiver </w:t>
      </w:r>
      <w:proofErr w:type="gramStart"/>
      <w:r w:rsidRPr="00173CFC">
        <w:rPr>
          <w:rFonts w:ascii="Arial" w:hAnsi="Arial" w:cs="Arial"/>
          <w:sz w:val="22"/>
          <w:szCs w:val="22"/>
        </w:rPr>
        <w:t>in</w:t>
      </w:r>
      <w:proofErr w:type="gramEnd"/>
      <w:r w:rsidRPr="00173CFC">
        <w:rPr>
          <w:rFonts w:ascii="Arial" w:hAnsi="Arial" w:cs="Arial"/>
          <w:sz w:val="22"/>
          <w:szCs w:val="22"/>
        </w:rPr>
        <w:t xml:space="preserve"> the table above, describe: </w:t>
      </w:r>
    </w:p>
    <w:p w14:paraId="2FFE45EB" w14:textId="77777777" w:rsidR="00575989" w:rsidRPr="00173CFC"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The inclusion criteria you will utilize to identify the records (e.g. diagnosis codes (ICD 10), treatments received, etc.).</w:t>
      </w:r>
    </w:p>
    <w:p w14:paraId="48CD0A89" w14:textId="77777777" w:rsidR="00575989" w:rsidRPr="00173CFC"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The time interval of the charts/records involved, if applicable.</w:t>
      </w:r>
    </w:p>
    <w:p w14:paraId="7D19F9FA" w14:textId="77777777" w:rsidR="00575989" w:rsidRPr="00173CFC"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 xml:space="preserve">The plan to protect identifiers collected under the </w:t>
      </w:r>
      <w:proofErr w:type="gramStart"/>
      <w:r w:rsidRPr="00173CFC">
        <w:rPr>
          <w:rFonts w:ascii="Arial" w:hAnsi="Arial" w:cs="Arial"/>
          <w:sz w:val="22"/>
          <w:szCs w:val="22"/>
        </w:rPr>
        <w:t>waiver</w:t>
      </w:r>
      <w:proofErr w:type="gramEnd"/>
      <w:r w:rsidRPr="00173CFC">
        <w:rPr>
          <w:rFonts w:ascii="Arial" w:hAnsi="Arial" w:cs="Arial"/>
          <w:sz w:val="22"/>
          <w:szCs w:val="22"/>
        </w:rPr>
        <w:t xml:space="preserve"> from improper use and/or disclosure.</w:t>
      </w:r>
    </w:p>
    <w:p w14:paraId="6897E9FF" w14:textId="77777777" w:rsidR="00575989" w:rsidRPr="00173CFC"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The plan to destroy the identifiers collected under the waiver at the earliest opportunity consistent with the conduct of the research.</w:t>
      </w:r>
    </w:p>
    <w:p w14:paraId="26F8D758" w14:textId="77777777" w:rsidR="00575989" w:rsidRPr="00173CFC"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Provide written assurance that the PHI will not be reused/disclosed to any other person or entity except as required by law, for authorized oversight of the research project, or for other research which use/disclosure of PHI would be permitted by the HIPAA privacy regulations.</w:t>
      </w:r>
    </w:p>
    <w:p w14:paraId="336A208A" w14:textId="77777777" w:rsidR="00575989" w:rsidRPr="00173CFC"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 xml:space="preserve">Why </w:t>
      </w:r>
      <w:proofErr w:type="gramStart"/>
      <w:r w:rsidRPr="00173CFC">
        <w:rPr>
          <w:rFonts w:ascii="Arial" w:hAnsi="Arial" w:cs="Arial"/>
          <w:sz w:val="22"/>
          <w:szCs w:val="22"/>
        </w:rPr>
        <w:t>it is</w:t>
      </w:r>
      <w:proofErr w:type="gramEnd"/>
      <w:r w:rsidRPr="00173CFC">
        <w:rPr>
          <w:rFonts w:ascii="Arial" w:hAnsi="Arial" w:cs="Arial"/>
          <w:sz w:val="22"/>
          <w:szCs w:val="22"/>
        </w:rPr>
        <w:t xml:space="preserve"> not practicable to obtain signed HIPAA Authorizations from the subjects before using or disclosing their PHI in your study.</w:t>
      </w:r>
    </w:p>
    <w:p w14:paraId="6B86CBA4" w14:textId="052FED7E" w:rsidR="00575989" w:rsidRPr="00057C26"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 xml:space="preserve">Why </w:t>
      </w:r>
      <w:proofErr w:type="gramStart"/>
      <w:r w:rsidRPr="00173CFC">
        <w:rPr>
          <w:rFonts w:ascii="Arial" w:hAnsi="Arial" w:cs="Arial"/>
          <w:sz w:val="22"/>
          <w:szCs w:val="22"/>
        </w:rPr>
        <w:t>your study cannot</w:t>
      </w:r>
      <w:proofErr w:type="gramEnd"/>
      <w:r w:rsidRPr="00173CFC">
        <w:rPr>
          <w:rFonts w:ascii="Arial" w:hAnsi="Arial" w:cs="Arial"/>
          <w:sz w:val="22"/>
          <w:szCs w:val="22"/>
        </w:rPr>
        <w:t xml:space="preserve"> be conducted without access to and use of subjects’ PHI.</w:t>
      </w:r>
    </w:p>
    <w:p w14:paraId="5B73E534" w14:textId="20334FBD" w:rsidR="00575989" w:rsidRPr="00057C26" w:rsidRDefault="00575989" w:rsidP="00057C26">
      <w:pPr>
        <w:pStyle w:val="Heading1"/>
        <w:keepLines/>
        <w:spacing w:after="120"/>
        <w:contextualSpacing/>
        <w:rPr>
          <w:rFonts w:ascii="Arial" w:hAnsi="Arial" w:cs="Arial"/>
        </w:rPr>
      </w:pPr>
      <w:bookmarkStart w:id="10" w:name="_Toc211258127"/>
      <w:r w:rsidRPr="00057C26">
        <w:rPr>
          <w:rFonts w:ascii="Arial" w:hAnsi="Arial" w:cs="Arial"/>
        </w:rPr>
        <w:t>Setting</w:t>
      </w:r>
      <w:bookmarkEnd w:id="10"/>
    </w:p>
    <w:p w14:paraId="082CF4D4" w14:textId="77777777" w:rsidR="00575989" w:rsidRPr="00173CFC" w:rsidRDefault="00575989"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Describe the sites or locations where your research team will conduct the research.</w:t>
      </w:r>
    </w:p>
    <w:p w14:paraId="3FB922EF" w14:textId="77777777" w:rsidR="00575989" w:rsidRPr="00173CFC" w:rsidRDefault="00575989"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Identify where research procedures will be performed.</w:t>
      </w:r>
    </w:p>
    <w:p w14:paraId="3C7E1453" w14:textId="77777777" w:rsidR="00575989" w:rsidRPr="00173CFC" w:rsidRDefault="00575989"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Describe the composition and involvement of any community advisory board.</w:t>
      </w:r>
    </w:p>
    <w:p w14:paraId="4BDE8466" w14:textId="77777777" w:rsidR="00575989" w:rsidRPr="00173CFC" w:rsidRDefault="00575989"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For research conducted outside of the organization and its affiliates describe:</w:t>
      </w:r>
    </w:p>
    <w:p w14:paraId="328A2B80" w14:textId="77777777" w:rsidR="00575989" w:rsidRPr="00173CFC" w:rsidRDefault="00575989" w:rsidP="00057C26">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Site-specific regulations or customs affecting the research for research outside the organization.</w:t>
      </w:r>
    </w:p>
    <w:p w14:paraId="79B39D4C" w14:textId="77777777" w:rsidR="00575989" w:rsidRPr="00173CFC" w:rsidRDefault="00575989" w:rsidP="00057C26">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Local scientific and ethical review structure outside the organization.</w:t>
      </w:r>
    </w:p>
    <w:p w14:paraId="461A33E2" w14:textId="586B7E78" w:rsidR="007B7CA5" w:rsidRPr="00173CFC" w:rsidRDefault="007B7CA5" w:rsidP="00057C26">
      <w:pPr>
        <w:pStyle w:val="Heading1"/>
        <w:keepLines/>
        <w:spacing w:after="120"/>
        <w:contextualSpacing/>
        <w:rPr>
          <w:rFonts w:ascii="Arial" w:hAnsi="Arial" w:cs="Arial"/>
        </w:rPr>
      </w:pPr>
      <w:bookmarkStart w:id="11" w:name="_Toc211258128"/>
      <w:r w:rsidRPr="2F512147">
        <w:rPr>
          <w:rFonts w:ascii="Arial" w:hAnsi="Arial" w:cs="Arial"/>
        </w:rPr>
        <w:t>Study Intervention</w:t>
      </w:r>
      <w:r w:rsidR="00AD2A30" w:rsidRPr="2F512147">
        <w:rPr>
          <w:rFonts w:ascii="Arial" w:hAnsi="Arial" w:cs="Arial"/>
        </w:rPr>
        <w:t>s</w:t>
      </w:r>
      <w:r w:rsidRPr="2F512147">
        <w:rPr>
          <w:rFonts w:ascii="Arial" w:hAnsi="Arial" w:cs="Arial"/>
        </w:rPr>
        <w:t>/Investigational Agent</w:t>
      </w:r>
      <w:r w:rsidR="00AD2A30" w:rsidRPr="2F512147">
        <w:rPr>
          <w:rFonts w:ascii="Arial" w:hAnsi="Arial" w:cs="Arial"/>
        </w:rPr>
        <w:t>s</w:t>
      </w:r>
      <w:bookmarkEnd w:id="11"/>
    </w:p>
    <w:p w14:paraId="64E534E7" w14:textId="76A7998B" w:rsidR="00575989" w:rsidRDefault="007B7CA5" w:rsidP="00057C26">
      <w:pPr>
        <w:pStyle w:val="ListParagraph"/>
        <w:keepLines/>
        <w:numPr>
          <w:ilvl w:val="1"/>
          <w:numId w:val="2"/>
        </w:numPr>
        <w:spacing w:after="120"/>
        <w:ind w:left="1260" w:hanging="540"/>
        <w:rPr>
          <w:rFonts w:ascii="Arial" w:hAnsi="Arial" w:cs="Arial"/>
          <w:i/>
          <w:iCs/>
          <w:sz w:val="22"/>
          <w:szCs w:val="22"/>
        </w:rPr>
      </w:pPr>
      <w:r w:rsidRPr="2F512147">
        <w:rPr>
          <w:rFonts w:ascii="Arial" w:hAnsi="Arial" w:cs="Arial"/>
          <w:i/>
          <w:iCs/>
          <w:sz w:val="22"/>
          <w:szCs w:val="22"/>
        </w:rPr>
        <w:t>Describe the study intervention</w:t>
      </w:r>
      <w:r w:rsidR="00AD2A30" w:rsidRPr="2F512147">
        <w:rPr>
          <w:rFonts w:ascii="Arial" w:hAnsi="Arial" w:cs="Arial"/>
          <w:i/>
          <w:iCs/>
          <w:sz w:val="22"/>
          <w:szCs w:val="22"/>
        </w:rPr>
        <w:t>s</w:t>
      </w:r>
      <w:r w:rsidRPr="2F512147">
        <w:rPr>
          <w:rFonts w:ascii="Arial" w:hAnsi="Arial" w:cs="Arial"/>
          <w:i/>
          <w:iCs/>
          <w:sz w:val="22"/>
          <w:szCs w:val="22"/>
        </w:rPr>
        <w:t xml:space="preserve"> and/or </w:t>
      </w:r>
      <w:proofErr w:type="gramStart"/>
      <w:r w:rsidRPr="2F512147">
        <w:rPr>
          <w:rFonts w:ascii="Arial" w:hAnsi="Arial" w:cs="Arial"/>
          <w:i/>
          <w:iCs/>
          <w:sz w:val="22"/>
          <w:szCs w:val="22"/>
        </w:rPr>
        <w:t>investigational</w:t>
      </w:r>
      <w:proofErr w:type="gramEnd"/>
      <w:r w:rsidRPr="2F512147">
        <w:rPr>
          <w:rFonts w:ascii="Arial" w:hAnsi="Arial" w:cs="Arial"/>
          <w:i/>
          <w:iCs/>
          <w:sz w:val="22"/>
          <w:szCs w:val="22"/>
        </w:rPr>
        <w:t xml:space="preserve"> agent</w:t>
      </w:r>
      <w:r w:rsidR="00AD2A30" w:rsidRPr="2F512147">
        <w:rPr>
          <w:rFonts w:ascii="Arial" w:hAnsi="Arial" w:cs="Arial"/>
          <w:i/>
          <w:iCs/>
          <w:sz w:val="22"/>
          <w:szCs w:val="22"/>
        </w:rPr>
        <w:t>s</w:t>
      </w:r>
      <w:r w:rsidRPr="2F512147">
        <w:rPr>
          <w:rFonts w:ascii="Arial" w:hAnsi="Arial" w:cs="Arial"/>
          <w:i/>
          <w:iCs/>
          <w:sz w:val="22"/>
          <w:szCs w:val="22"/>
        </w:rPr>
        <w:t xml:space="preserve"> (e.g., drug, device</w:t>
      </w:r>
      <w:r w:rsidR="002673BE" w:rsidRPr="2F512147">
        <w:rPr>
          <w:rFonts w:ascii="Arial" w:hAnsi="Arial" w:cs="Arial"/>
          <w:i/>
          <w:iCs/>
          <w:sz w:val="22"/>
          <w:szCs w:val="22"/>
        </w:rPr>
        <w:t>,</w:t>
      </w:r>
      <w:r w:rsidR="00681539">
        <w:rPr>
          <w:rFonts w:ascii="Arial" w:hAnsi="Arial" w:cs="Arial"/>
          <w:i/>
          <w:iCs/>
          <w:sz w:val="22"/>
          <w:szCs w:val="22"/>
        </w:rPr>
        <w:t xml:space="preserve"> or other intervention</w:t>
      </w:r>
      <w:r w:rsidRPr="2F512147">
        <w:rPr>
          <w:rFonts w:ascii="Arial" w:hAnsi="Arial" w:cs="Arial"/>
          <w:i/>
          <w:iCs/>
          <w:sz w:val="22"/>
          <w:szCs w:val="22"/>
        </w:rPr>
        <w:t>) being evaluated.</w:t>
      </w:r>
    </w:p>
    <w:p w14:paraId="4D43799B" w14:textId="3A6E3331" w:rsidR="009160F8" w:rsidRPr="00057C26" w:rsidRDefault="009160F8" w:rsidP="00057C26">
      <w:pPr>
        <w:pStyle w:val="BlockText"/>
        <w:keepLines/>
        <w:numPr>
          <w:ilvl w:val="1"/>
          <w:numId w:val="2"/>
        </w:numPr>
        <w:spacing w:before="0"/>
        <w:ind w:left="1260" w:hanging="540"/>
        <w:contextualSpacing/>
        <w:rPr>
          <w:rFonts w:ascii="Arial" w:hAnsi="Arial" w:cs="Arial"/>
          <w:sz w:val="22"/>
          <w:szCs w:val="22"/>
        </w:rPr>
      </w:pPr>
      <w:r w:rsidRPr="2F512147">
        <w:rPr>
          <w:rFonts w:ascii="Arial" w:hAnsi="Arial" w:cs="Arial"/>
          <w:sz w:val="22"/>
          <w:szCs w:val="22"/>
        </w:rPr>
        <w:t>If the research involves drugs or devices, describe your plans to store, handle, and administer those drugs or devices so that they will be used only on subjects and only by authorized investigators.</w:t>
      </w:r>
    </w:p>
    <w:p w14:paraId="466E8EB0" w14:textId="27BBD7DA" w:rsidR="00D93CF9" w:rsidRDefault="004B4311" w:rsidP="00057C26">
      <w:pPr>
        <w:pStyle w:val="ListParagraph"/>
        <w:keepLines/>
        <w:numPr>
          <w:ilvl w:val="1"/>
          <w:numId w:val="2"/>
        </w:numPr>
        <w:spacing w:after="120"/>
        <w:ind w:left="1260" w:hanging="540"/>
        <w:rPr>
          <w:rFonts w:ascii="Arial" w:hAnsi="Arial" w:cs="Arial"/>
          <w:i/>
          <w:iCs/>
          <w:sz w:val="22"/>
          <w:szCs w:val="22"/>
        </w:rPr>
      </w:pPr>
      <w:r w:rsidRPr="00057C26">
        <w:rPr>
          <w:rFonts w:ascii="Arial" w:hAnsi="Arial" w:cs="Arial"/>
          <w:b/>
          <w:bCs/>
          <w:sz w:val="22"/>
          <w:szCs w:val="22"/>
        </w:rPr>
        <w:t>Drugs:</w:t>
      </w:r>
      <w:r w:rsidRPr="00057C26">
        <w:rPr>
          <w:rFonts w:ascii="Arial" w:hAnsi="Arial" w:cs="Arial"/>
          <w:sz w:val="22"/>
          <w:szCs w:val="22"/>
        </w:rPr>
        <w:t xml:space="preserve"> </w:t>
      </w:r>
      <w:r w:rsidR="003F3DE5" w:rsidRPr="00057C26">
        <w:rPr>
          <w:rFonts w:ascii="Arial" w:hAnsi="Arial" w:cs="Arial"/>
          <w:i/>
          <w:iCs/>
          <w:sz w:val="22"/>
          <w:szCs w:val="22"/>
        </w:rPr>
        <w:t xml:space="preserve">For studies involving IND exemptions, </w:t>
      </w:r>
      <w:r w:rsidR="00165385" w:rsidRPr="00057C26">
        <w:rPr>
          <w:rFonts w:ascii="Arial" w:hAnsi="Arial" w:cs="Arial"/>
          <w:i/>
          <w:iCs/>
          <w:sz w:val="22"/>
          <w:szCs w:val="22"/>
        </w:rPr>
        <w:t xml:space="preserve">include </w:t>
      </w:r>
      <w:r w:rsidR="003F3DE5" w:rsidRPr="00057C26">
        <w:rPr>
          <w:rFonts w:ascii="Arial" w:hAnsi="Arial" w:cs="Arial"/>
          <w:i/>
          <w:iCs/>
          <w:sz w:val="22"/>
          <w:szCs w:val="22"/>
        </w:rPr>
        <w:t>a written statement in the protocol indicating that all the criteria for IND exemption have been met. For cases where the use of the drug is not identical to that described in the FDA approved labeling, explain how the research does not involve a route of administration</w:t>
      </w:r>
      <w:r w:rsidR="5083D678" w:rsidRPr="00057C26">
        <w:rPr>
          <w:rFonts w:ascii="Arial" w:hAnsi="Arial" w:cs="Arial"/>
          <w:i/>
          <w:iCs/>
          <w:sz w:val="22"/>
          <w:szCs w:val="22"/>
        </w:rPr>
        <w:t>,</w:t>
      </w:r>
      <w:r w:rsidR="003F3DE5" w:rsidRPr="00057C26">
        <w:rPr>
          <w:rFonts w:ascii="Arial" w:hAnsi="Arial" w:cs="Arial"/>
          <w:i/>
          <w:iCs/>
          <w:sz w:val="22"/>
          <w:szCs w:val="22"/>
        </w:rPr>
        <w:t xml:space="preserve"> dosage level</w:t>
      </w:r>
      <w:r w:rsidR="4477B910" w:rsidRPr="00057C26">
        <w:rPr>
          <w:rFonts w:ascii="Arial" w:hAnsi="Arial" w:cs="Arial"/>
          <w:i/>
          <w:iCs/>
          <w:sz w:val="22"/>
          <w:szCs w:val="22"/>
        </w:rPr>
        <w:t>,</w:t>
      </w:r>
      <w:r w:rsidR="003F3DE5" w:rsidRPr="00057C26">
        <w:rPr>
          <w:rFonts w:ascii="Arial" w:hAnsi="Arial" w:cs="Arial"/>
          <w:i/>
          <w:iCs/>
          <w:sz w:val="22"/>
          <w:szCs w:val="22"/>
        </w:rPr>
        <w:t xml:space="preserve"> use in a patient population</w:t>
      </w:r>
      <w:r w:rsidR="04B17197" w:rsidRPr="00057C26">
        <w:rPr>
          <w:rFonts w:ascii="Arial" w:hAnsi="Arial" w:cs="Arial"/>
          <w:i/>
          <w:iCs/>
          <w:sz w:val="22"/>
          <w:szCs w:val="22"/>
        </w:rPr>
        <w:t>,</w:t>
      </w:r>
      <w:r w:rsidR="003F3DE5" w:rsidRPr="00057C26">
        <w:rPr>
          <w:rFonts w:ascii="Arial" w:hAnsi="Arial" w:cs="Arial"/>
          <w:i/>
          <w:iCs/>
          <w:sz w:val="22"/>
          <w:szCs w:val="22"/>
        </w:rPr>
        <w:t xml:space="preserve"> or </w:t>
      </w:r>
      <w:r w:rsidR="183A29D2" w:rsidRPr="00057C26">
        <w:rPr>
          <w:rFonts w:ascii="Arial" w:hAnsi="Arial" w:cs="Arial"/>
          <w:i/>
          <w:iCs/>
          <w:sz w:val="22"/>
          <w:szCs w:val="22"/>
        </w:rPr>
        <w:t xml:space="preserve">any </w:t>
      </w:r>
      <w:r w:rsidR="003F3DE5" w:rsidRPr="00057C26">
        <w:rPr>
          <w:rFonts w:ascii="Arial" w:hAnsi="Arial" w:cs="Arial"/>
          <w:i/>
          <w:iCs/>
          <w:sz w:val="22"/>
          <w:szCs w:val="22"/>
        </w:rPr>
        <w:t>other factor that significantly increases the risks (or decreases the acceptability of the risks) associated with the use of the product.</w:t>
      </w:r>
      <w:r w:rsidR="00C22486" w:rsidRPr="00057C26">
        <w:rPr>
          <w:rFonts w:ascii="Arial" w:hAnsi="Arial" w:cs="Arial"/>
          <w:i/>
          <w:iCs/>
          <w:sz w:val="22"/>
          <w:szCs w:val="22"/>
        </w:rPr>
        <w:t xml:space="preserve"> See HRP-306-Drugs and Biologics for additional information.</w:t>
      </w:r>
      <w:r w:rsidR="00575989">
        <w:rPr>
          <w:rFonts w:ascii="Arial" w:hAnsi="Arial" w:cs="Arial"/>
          <w:i/>
          <w:iCs/>
          <w:sz w:val="22"/>
          <w:szCs w:val="22"/>
        </w:rPr>
        <w:t xml:space="preserve"> </w:t>
      </w:r>
      <w:r w:rsidRPr="00057C26">
        <w:rPr>
          <w:rFonts w:ascii="Arial" w:hAnsi="Arial" w:cs="Arial"/>
          <w:i/>
          <w:iCs/>
          <w:sz w:val="22"/>
          <w:szCs w:val="22"/>
        </w:rPr>
        <w:t xml:space="preserve">For studies with an IND, </w:t>
      </w:r>
      <w:r w:rsidR="00262CAB" w:rsidRPr="00057C26">
        <w:rPr>
          <w:rFonts w:ascii="Arial" w:hAnsi="Arial" w:cs="Arial"/>
          <w:i/>
          <w:iCs/>
          <w:sz w:val="22"/>
          <w:szCs w:val="22"/>
        </w:rPr>
        <w:t>identify the holder of the IND</w:t>
      </w:r>
    </w:p>
    <w:p w14:paraId="6CCA7962" w14:textId="6C419537" w:rsidR="00841322" w:rsidRDefault="004B4311" w:rsidP="00057C26">
      <w:pPr>
        <w:pStyle w:val="ListParagraph"/>
        <w:keepLines/>
        <w:numPr>
          <w:ilvl w:val="1"/>
          <w:numId w:val="2"/>
        </w:numPr>
        <w:spacing w:after="120"/>
        <w:ind w:left="1260" w:hanging="540"/>
      </w:pPr>
      <w:r w:rsidRPr="00057C26">
        <w:rPr>
          <w:rFonts w:ascii="Arial" w:hAnsi="Arial" w:cs="Arial"/>
          <w:b/>
          <w:bCs/>
          <w:sz w:val="22"/>
          <w:szCs w:val="22"/>
        </w:rPr>
        <w:lastRenderedPageBreak/>
        <w:t>Device</w:t>
      </w:r>
      <w:r w:rsidR="00251580" w:rsidRPr="00057C26">
        <w:rPr>
          <w:rFonts w:ascii="Arial" w:hAnsi="Arial" w:cs="Arial"/>
          <w:b/>
          <w:bCs/>
          <w:sz w:val="22"/>
          <w:szCs w:val="22"/>
        </w:rPr>
        <w:t>s</w:t>
      </w:r>
      <w:r w:rsidRPr="00057C26">
        <w:rPr>
          <w:rFonts w:ascii="Arial" w:hAnsi="Arial" w:cs="Arial"/>
          <w:b/>
          <w:bCs/>
          <w:sz w:val="22"/>
          <w:szCs w:val="22"/>
        </w:rPr>
        <w:t>:</w:t>
      </w:r>
      <w:r w:rsidRPr="00057C26">
        <w:rPr>
          <w:rFonts w:ascii="Arial" w:hAnsi="Arial" w:cs="Arial"/>
          <w:sz w:val="22"/>
          <w:szCs w:val="22"/>
        </w:rPr>
        <w:t xml:space="preserve"> </w:t>
      </w:r>
      <w:r w:rsidR="00563C49" w:rsidRPr="00057C26">
        <w:rPr>
          <w:rFonts w:ascii="Arial" w:hAnsi="Arial" w:cs="Arial"/>
          <w:i/>
          <w:iCs/>
          <w:sz w:val="22"/>
          <w:szCs w:val="22"/>
        </w:rPr>
        <w:t xml:space="preserve">For studies involving an investigational device, </w:t>
      </w:r>
      <w:r w:rsidR="4F62FC60" w:rsidRPr="00057C26">
        <w:rPr>
          <w:rFonts w:ascii="Arial" w:hAnsi="Arial" w:cs="Arial"/>
          <w:i/>
          <w:iCs/>
          <w:sz w:val="22"/>
          <w:szCs w:val="22"/>
        </w:rPr>
        <w:t xml:space="preserve">describe the </w:t>
      </w:r>
      <w:r w:rsidR="00563C49" w:rsidRPr="00057C26">
        <w:rPr>
          <w:rFonts w:ascii="Arial" w:hAnsi="Arial" w:cs="Arial"/>
          <w:i/>
          <w:iCs/>
          <w:sz w:val="22"/>
          <w:szCs w:val="22"/>
        </w:rPr>
        <w:t>determination of IDE Exemption, Significant Risk (SR) or Non-Significant risk (NSR). For Non-Significant Risk (NSR) devices, sponsors or sponsor-investigators are responsible for making the initial risk determination and presenting it to the IRB.</w:t>
      </w:r>
      <w:r w:rsidR="00C169F0" w:rsidRPr="00057C26">
        <w:rPr>
          <w:rFonts w:ascii="Arial" w:hAnsi="Arial" w:cs="Arial"/>
          <w:i/>
          <w:iCs/>
          <w:sz w:val="22"/>
          <w:szCs w:val="22"/>
        </w:rPr>
        <w:t xml:space="preserve"> See HRP-</w:t>
      </w:r>
      <w:r w:rsidR="00C22486" w:rsidRPr="00057C26">
        <w:rPr>
          <w:rFonts w:ascii="Arial" w:hAnsi="Arial" w:cs="Arial"/>
          <w:i/>
          <w:iCs/>
          <w:sz w:val="22"/>
          <w:szCs w:val="22"/>
        </w:rPr>
        <w:t>307-WORKSHEET-Devices and HRP-</w:t>
      </w:r>
      <w:r w:rsidR="000057E7" w:rsidRPr="00057C26">
        <w:rPr>
          <w:rFonts w:ascii="Arial" w:hAnsi="Arial" w:cs="Arial"/>
          <w:i/>
          <w:iCs/>
          <w:sz w:val="22"/>
          <w:szCs w:val="22"/>
        </w:rPr>
        <w:t>418-CHECKLIST-Non-Significant Risk Device for additional information.</w:t>
      </w:r>
      <w:r w:rsidR="000057E7" w:rsidRPr="00057C26">
        <w:rPr>
          <w:rFonts w:ascii="Arial" w:hAnsi="Arial" w:cs="Arial"/>
          <w:sz w:val="22"/>
          <w:szCs w:val="22"/>
        </w:rPr>
        <w:t xml:space="preserve"> </w:t>
      </w:r>
    </w:p>
    <w:tbl>
      <w:tblPr>
        <w:tblStyle w:val="TableGrid"/>
        <w:tblW w:w="0" w:type="auto"/>
        <w:jc w:val="center"/>
        <w:tblLook w:val="04A0" w:firstRow="1" w:lastRow="0" w:firstColumn="1" w:lastColumn="0" w:noHBand="0" w:noVBand="1"/>
        <w:tblCaption w:val="Device Status Table"/>
        <w:tblDescription w:val="Options for Device use in research"/>
      </w:tblPr>
      <w:tblGrid>
        <w:gridCol w:w="4300"/>
        <w:gridCol w:w="4330"/>
      </w:tblGrid>
      <w:tr w:rsidR="00C169F0" w14:paraId="4F20C0D9" w14:textId="77777777" w:rsidTr="00057C26">
        <w:trPr>
          <w:jc w:val="center"/>
        </w:trPr>
        <w:tc>
          <w:tcPr>
            <w:tcW w:w="8630" w:type="dxa"/>
            <w:gridSpan w:val="2"/>
          </w:tcPr>
          <w:p w14:paraId="7E599E74" w14:textId="473DFF4A" w:rsidR="00C169F0" w:rsidRPr="00057C26" w:rsidRDefault="00C169F0" w:rsidP="00057C26">
            <w:pPr>
              <w:pStyle w:val="BlockText"/>
              <w:keepLines/>
              <w:tabs>
                <w:tab w:val="left" w:pos="1800"/>
              </w:tabs>
              <w:spacing w:before="0"/>
              <w:ind w:left="0"/>
              <w:contextualSpacing/>
              <w:rPr>
                <w:rFonts w:ascii="Arial" w:hAnsi="Arial" w:cs="Arial"/>
                <w:b/>
                <w:sz w:val="22"/>
                <w:szCs w:val="22"/>
              </w:rPr>
            </w:pPr>
            <w:r w:rsidRPr="00057C26">
              <w:rPr>
                <w:rFonts w:ascii="Arial" w:hAnsi="Arial" w:cs="Arial"/>
                <w:b/>
                <w:sz w:val="22"/>
                <w:szCs w:val="22"/>
              </w:rPr>
              <w:t xml:space="preserve">Device Status (copy table and complete for each device if </w:t>
            </w:r>
            <w:r w:rsidR="4749C161" w:rsidRPr="00057C26">
              <w:rPr>
                <w:rFonts w:ascii="Arial" w:hAnsi="Arial" w:cs="Arial"/>
                <w:b/>
                <w:sz w:val="22"/>
                <w:szCs w:val="22"/>
              </w:rPr>
              <w:t>more than one device will be studied</w:t>
            </w:r>
            <w:r w:rsidRPr="00057C26">
              <w:rPr>
                <w:rFonts w:ascii="Arial" w:hAnsi="Arial" w:cs="Arial"/>
                <w:b/>
                <w:sz w:val="22"/>
                <w:szCs w:val="22"/>
              </w:rPr>
              <w:t>)</w:t>
            </w:r>
          </w:p>
        </w:tc>
      </w:tr>
      <w:tr w:rsidR="00C169F0" w:rsidRPr="00E422DD" w14:paraId="6354FAEE" w14:textId="77777777" w:rsidTr="00057C26">
        <w:trPr>
          <w:jc w:val="center"/>
        </w:trPr>
        <w:tc>
          <w:tcPr>
            <w:tcW w:w="4300" w:type="dxa"/>
          </w:tcPr>
          <w:p w14:paraId="369336A6" w14:textId="62925CC0" w:rsidR="00C169F0" w:rsidRDefault="00E422DD" w:rsidP="00057C26">
            <w:pPr>
              <w:pStyle w:val="BlockText"/>
              <w:keepLines/>
              <w:tabs>
                <w:tab w:val="left" w:pos="1800"/>
              </w:tabs>
              <w:spacing w:before="0"/>
              <w:ind w:left="150" w:right="330"/>
              <w:contextualSpacing/>
              <w:rPr>
                <w:rFonts w:ascii="Arial" w:hAnsi="Arial" w:cs="Arial"/>
                <w:sz w:val="22"/>
                <w:szCs w:val="22"/>
              </w:rPr>
            </w:pPr>
            <w:sdt>
              <w:sdtPr>
                <w:rPr>
                  <w:rFonts w:ascii="Arial" w:hAnsi="Arial" w:cs="Arial"/>
                  <w:i w:val="0"/>
                  <w:iCs/>
                  <w:sz w:val="22"/>
                  <w:szCs w:val="22"/>
                </w:rPr>
                <w:id w:val="22301871"/>
                <w14:checkbox>
                  <w14:checked w14:val="0"/>
                  <w14:checkedState w14:val="2612" w14:font="MS Gothic"/>
                  <w14:uncheckedState w14:val="2610" w14:font="MS Gothic"/>
                </w14:checkbox>
              </w:sdtPr>
              <w:sdtEndPr/>
              <w:sdtContent>
                <w:r w:rsidR="00C169F0" w:rsidRPr="00057C26">
                  <w:rPr>
                    <w:rFonts w:ascii="Segoe UI Symbol" w:hAnsi="Segoe UI Symbol" w:cs="Segoe UI Symbol"/>
                    <w:i w:val="0"/>
                    <w:iCs/>
                    <w:sz w:val="22"/>
                    <w:szCs w:val="22"/>
                  </w:rPr>
                  <w:t>☐</w:t>
                </w:r>
              </w:sdtContent>
            </w:sdt>
            <w:r w:rsidR="00C169F0" w:rsidRPr="00173CFC">
              <w:rPr>
                <w:rFonts w:ascii="Arial" w:hAnsi="Arial" w:cs="Arial"/>
                <w:b/>
                <w:sz w:val="22"/>
                <w:szCs w:val="22"/>
              </w:rPr>
              <w:t xml:space="preserve"> </w:t>
            </w:r>
            <w:r w:rsidR="00C169F0" w:rsidRPr="00173CFC">
              <w:rPr>
                <w:rFonts w:ascii="Arial" w:hAnsi="Arial" w:cs="Arial"/>
                <w:sz w:val="22"/>
                <w:szCs w:val="22"/>
              </w:rPr>
              <w:t>FDA Approved Device – Approved Use</w:t>
            </w:r>
          </w:p>
        </w:tc>
        <w:tc>
          <w:tcPr>
            <w:tcW w:w="4330" w:type="dxa"/>
          </w:tcPr>
          <w:p w14:paraId="48A454C6" w14:textId="67FD0EFD" w:rsidR="00C169F0" w:rsidRPr="00057C26" w:rsidRDefault="00E422DD" w:rsidP="00057C26">
            <w:pPr>
              <w:pStyle w:val="BlockText"/>
              <w:keepLines/>
              <w:tabs>
                <w:tab w:val="left" w:pos="1800"/>
              </w:tabs>
              <w:spacing w:before="0"/>
              <w:ind w:left="181" w:right="871"/>
              <w:contextualSpacing/>
              <w:rPr>
                <w:rFonts w:ascii="Arial" w:hAnsi="Arial" w:cs="Arial"/>
                <w:sz w:val="22"/>
                <w:szCs w:val="22"/>
                <w:lang w:val="fr-FR"/>
              </w:rPr>
            </w:pPr>
            <w:sdt>
              <w:sdtPr>
                <w:rPr>
                  <w:rFonts w:ascii="Arial" w:hAnsi="Arial" w:cs="Arial"/>
                  <w:i w:val="0"/>
                  <w:iCs/>
                  <w:sz w:val="22"/>
                  <w:szCs w:val="22"/>
                  <w:lang w:val="fr-FR"/>
                </w:rPr>
                <w:id w:val="-1037039557"/>
                <w14:checkbox>
                  <w14:checked w14:val="0"/>
                  <w14:checkedState w14:val="2612" w14:font="MS Gothic"/>
                  <w14:uncheckedState w14:val="2610" w14:font="MS Gothic"/>
                </w14:checkbox>
              </w:sdtPr>
              <w:sdtEndPr/>
              <w:sdtContent>
                <w:r w:rsidR="00C169F0" w:rsidRPr="00057C26">
                  <w:rPr>
                    <w:rFonts w:ascii="Segoe UI Symbol" w:hAnsi="Segoe UI Symbol" w:cs="Segoe UI Symbol"/>
                    <w:i w:val="0"/>
                    <w:iCs/>
                    <w:sz w:val="22"/>
                    <w:szCs w:val="22"/>
                    <w:lang w:val="fr-FR"/>
                  </w:rPr>
                  <w:t>☐</w:t>
                </w:r>
              </w:sdtContent>
            </w:sdt>
            <w:r w:rsidR="00C169F0" w:rsidRPr="00057C26">
              <w:rPr>
                <w:rFonts w:ascii="Arial" w:hAnsi="Arial" w:cs="Arial"/>
                <w:b/>
                <w:sz w:val="22"/>
                <w:szCs w:val="22"/>
                <w:lang w:val="fr-FR"/>
              </w:rPr>
              <w:t xml:space="preserve"> </w:t>
            </w:r>
            <w:proofErr w:type="spellStart"/>
            <w:r w:rsidR="00C169F0" w:rsidRPr="00057C26">
              <w:rPr>
                <w:rFonts w:ascii="Arial" w:hAnsi="Arial" w:cs="Arial"/>
                <w:sz w:val="22"/>
                <w:szCs w:val="22"/>
                <w:lang w:val="fr-FR"/>
              </w:rPr>
              <w:t>Investigational</w:t>
            </w:r>
            <w:proofErr w:type="spellEnd"/>
            <w:r w:rsidR="00C169F0" w:rsidRPr="00057C26">
              <w:rPr>
                <w:rFonts w:ascii="Arial" w:hAnsi="Arial" w:cs="Arial"/>
                <w:sz w:val="22"/>
                <w:szCs w:val="22"/>
                <w:lang w:val="fr-FR"/>
              </w:rPr>
              <w:t xml:space="preserve"> </w:t>
            </w:r>
            <w:proofErr w:type="spellStart"/>
            <w:r w:rsidR="00C169F0" w:rsidRPr="00057C26">
              <w:rPr>
                <w:rFonts w:ascii="Arial" w:hAnsi="Arial" w:cs="Arial"/>
                <w:sz w:val="22"/>
                <w:szCs w:val="22"/>
                <w:lang w:val="fr-FR"/>
              </w:rPr>
              <w:t>Device</w:t>
            </w:r>
            <w:proofErr w:type="spellEnd"/>
            <w:r w:rsidR="00C169F0" w:rsidRPr="00057C26">
              <w:rPr>
                <w:rFonts w:ascii="Arial" w:hAnsi="Arial" w:cs="Arial"/>
                <w:sz w:val="22"/>
                <w:szCs w:val="22"/>
                <w:lang w:val="fr-FR"/>
              </w:rPr>
              <w:t xml:space="preserve"> – Non-</w:t>
            </w:r>
            <w:proofErr w:type="spellStart"/>
            <w:r w:rsidR="00C169F0" w:rsidRPr="00057C26">
              <w:rPr>
                <w:rFonts w:ascii="Arial" w:hAnsi="Arial" w:cs="Arial"/>
                <w:sz w:val="22"/>
                <w:szCs w:val="22"/>
                <w:lang w:val="fr-FR"/>
              </w:rPr>
              <w:t>Significant</w:t>
            </w:r>
            <w:proofErr w:type="spellEnd"/>
            <w:r w:rsidR="00C169F0" w:rsidRPr="00057C26">
              <w:rPr>
                <w:rFonts w:ascii="Arial" w:hAnsi="Arial" w:cs="Arial"/>
                <w:sz w:val="22"/>
                <w:szCs w:val="22"/>
                <w:lang w:val="fr-FR"/>
              </w:rPr>
              <w:t xml:space="preserve"> Risk</w:t>
            </w:r>
          </w:p>
        </w:tc>
      </w:tr>
      <w:tr w:rsidR="00C169F0" w14:paraId="72D14C4C" w14:textId="77777777" w:rsidTr="00057C26">
        <w:trPr>
          <w:jc w:val="center"/>
        </w:trPr>
        <w:tc>
          <w:tcPr>
            <w:tcW w:w="4300" w:type="dxa"/>
          </w:tcPr>
          <w:p w14:paraId="4E2B75D8" w14:textId="5A256D7E" w:rsidR="00C169F0" w:rsidRDefault="00E422DD" w:rsidP="00057C26">
            <w:pPr>
              <w:pStyle w:val="BlockText"/>
              <w:keepLines/>
              <w:tabs>
                <w:tab w:val="left" w:pos="1800"/>
              </w:tabs>
              <w:spacing w:before="0"/>
              <w:ind w:left="150" w:right="330"/>
              <w:contextualSpacing/>
              <w:rPr>
                <w:rFonts w:ascii="Arial" w:hAnsi="Arial" w:cs="Arial"/>
                <w:sz w:val="22"/>
                <w:szCs w:val="22"/>
              </w:rPr>
            </w:pPr>
            <w:sdt>
              <w:sdtPr>
                <w:rPr>
                  <w:rFonts w:ascii="Arial" w:hAnsi="Arial" w:cs="Arial"/>
                  <w:i w:val="0"/>
                  <w:iCs/>
                  <w:sz w:val="22"/>
                  <w:szCs w:val="22"/>
                </w:rPr>
                <w:id w:val="-1647967113"/>
                <w14:checkbox>
                  <w14:checked w14:val="0"/>
                  <w14:checkedState w14:val="2612" w14:font="MS Gothic"/>
                  <w14:uncheckedState w14:val="2610" w14:font="MS Gothic"/>
                </w14:checkbox>
              </w:sdtPr>
              <w:sdtEndPr/>
              <w:sdtContent>
                <w:r w:rsidR="00C169F0" w:rsidRPr="00057C26">
                  <w:rPr>
                    <w:rFonts w:ascii="Segoe UI Symbol" w:hAnsi="Segoe UI Symbol" w:cs="Segoe UI Symbol"/>
                    <w:i w:val="0"/>
                    <w:iCs/>
                    <w:sz w:val="22"/>
                    <w:szCs w:val="22"/>
                  </w:rPr>
                  <w:t>☐</w:t>
                </w:r>
              </w:sdtContent>
            </w:sdt>
            <w:r w:rsidR="00C169F0" w:rsidRPr="00173CFC">
              <w:rPr>
                <w:rFonts w:ascii="Arial" w:hAnsi="Arial" w:cs="Arial"/>
                <w:b/>
                <w:sz w:val="22"/>
                <w:szCs w:val="22"/>
              </w:rPr>
              <w:t xml:space="preserve"> </w:t>
            </w:r>
            <w:r w:rsidR="00C169F0" w:rsidRPr="00173CFC">
              <w:rPr>
                <w:rFonts w:ascii="Arial" w:hAnsi="Arial" w:cs="Arial"/>
                <w:sz w:val="22"/>
                <w:szCs w:val="22"/>
              </w:rPr>
              <w:t>FDA Approved Device – Unapproved Use</w:t>
            </w:r>
          </w:p>
        </w:tc>
        <w:tc>
          <w:tcPr>
            <w:tcW w:w="4330" w:type="dxa"/>
          </w:tcPr>
          <w:p w14:paraId="7454C332" w14:textId="555D04AA" w:rsidR="00C169F0" w:rsidRDefault="00E422DD" w:rsidP="00057C26">
            <w:pPr>
              <w:pStyle w:val="BlockText"/>
              <w:keepLines/>
              <w:tabs>
                <w:tab w:val="left" w:pos="1800"/>
              </w:tabs>
              <w:spacing w:before="0"/>
              <w:ind w:left="181" w:right="871"/>
              <w:contextualSpacing/>
              <w:rPr>
                <w:rFonts w:ascii="Arial" w:hAnsi="Arial" w:cs="Arial"/>
                <w:sz w:val="22"/>
                <w:szCs w:val="22"/>
              </w:rPr>
            </w:pPr>
            <w:sdt>
              <w:sdtPr>
                <w:rPr>
                  <w:rFonts w:ascii="Arial" w:hAnsi="Arial" w:cs="Arial"/>
                  <w:i w:val="0"/>
                  <w:iCs/>
                  <w:sz w:val="22"/>
                  <w:szCs w:val="22"/>
                </w:rPr>
                <w:id w:val="322636331"/>
                <w14:checkbox>
                  <w14:checked w14:val="0"/>
                  <w14:checkedState w14:val="2612" w14:font="MS Gothic"/>
                  <w14:uncheckedState w14:val="2610" w14:font="MS Gothic"/>
                </w14:checkbox>
              </w:sdtPr>
              <w:sdtEndPr/>
              <w:sdtContent>
                <w:r w:rsidR="00C169F0" w:rsidRPr="00057C26">
                  <w:rPr>
                    <w:rFonts w:ascii="Segoe UI Symbol" w:hAnsi="Segoe UI Symbol" w:cs="Segoe UI Symbol"/>
                    <w:i w:val="0"/>
                    <w:iCs/>
                    <w:sz w:val="22"/>
                    <w:szCs w:val="22"/>
                  </w:rPr>
                  <w:t>☐</w:t>
                </w:r>
              </w:sdtContent>
            </w:sdt>
            <w:r w:rsidR="00C169F0" w:rsidRPr="00173CFC">
              <w:rPr>
                <w:rFonts w:ascii="Arial" w:hAnsi="Arial" w:cs="Arial"/>
                <w:b/>
                <w:sz w:val="22"/>
                <w:szCs w:val="22"/>
              </w:rPr>
              <w:t xml:space="preserve"> </w:t>
            </w:r>
            <w:r w:rsidR="00C169F0" w:rsidRPr="00173CFC">
              <w:rPr>
                <w:rFonts w:ascii="Arial" w:hAnsi="Arial" w:cs="Arial"/>
                <w:sz w:val="22"/>
                <w:szCs w:val="22"/>
              </w:rPr>
              <w:t>Investigational Device – Significant Risk</w:t>
            </w:r>
          </w:p>
        </w:tc>
      </w:tr>
    </w:tbl>
    <w:p w14:paraId="234D9541" w14:textId="77777777" w:rsidR="00B77374" w:rsidRPr="00173CFC" w:rsidRDefault="00B77374" w:rsidP="00057C26">
      <w:pPr>
        <w:pStyle w:val="BlockText"/>
        <w:keepLines/>
        <w:spacing w:before="0"/>
        <w:ind w:left="0"/>
        <w:contextualSpacing/>
        <w:rPr>
          <w:rFonts w:ascii="Arial" w:hAnsi="Arial" w:cs="Arial"/>
          <w:sz w:val="22"/>
          <w:szCs w:val="22"/>
        </w:rPr>
      </w:pPr>
    </w:p>
    <w:p w14:paraId="73CC9AB9" w14:textId="77777777" w:rsidR="007B7CA5" w:rsidRPr="00173CFC" w:rsidRDefault="007B7CA5" w:rsidP="00057C26">
      <w:pPr>
        <w:pStyle w:val="BlockText"/>
        <w:keepLines/>
        <w:numPr>
          <w:ilvl w:val="1"/>
          <w:numId w:val="2"/>
        </w:numPr>
        <w:tabs>
          <w:tab w:val="left" w:pos="1260"/>
        </w:tabs>
        <w:spacing w:before="0"/>
        <w:ind w:left="1260" w:hanging="540"/>
        <w:contextualSpacing/>
        <w:rPr>
          <w:rFonts w:ascii="Arial" w:hAnsi="Arial" w:cs="Arial"/>
          <w:sz w:val="22"/>
          <w:szCs w:val="22"/>
        </w:rPr>
      </w:pPr>
      <w:r w:rsidRPr="00173CFC">
        <w:rPr>
          <w:rFonts w:ascii="Arial" w:hAnsi="Arial" w:cs="Arial"/>
          <w:sz w:val="22"/>
          <w:szCs w:val="22"/>
        </w:rPr>
        <w:t>Explain procedures followed to comply with sponsor requirements for FDA regulated research for the following:</w:t>
      </w:r>
    </w:p>
    <w:tbl>
      <w:tblPr>
        <w:tblStyle w:val="TableGrid"/>
        <w:tblW w:w="0" w:type="auto"/>
        <w:jc w:val="center"/>
        <w:tblLook w:val="04A0" w:firstRow="1" w:lastRow="0" w:firstColumn="1" w:lastColumn="0" w:noHBand="0" w:noVBand="1"/>
      </w:tblPr>
      <w:tblGrid>
        <w:gridCol w:w="2181"/>
        <w:gridCol w:w="1954"/>
        <w:gridCol w:w="1940"/>
        <w:gridCol w:w="1701"/>
      </w:tblGrid>
      <w:tr w:rsidR="007B7CA5" w:rsidRPr="00173CFC" w14:paraId="799AD564" w14:textId="77777777" w:rsidTr="00057C26">
        <w:trPr>
          <w:jc w:val="center"/>
        </w:trPr>
        <w:tc>
          <w:tcPr>
            <w:tcW w:w="2181" w:type="dxa"/>
          </w:tcPr>
          <w:p w14:paraId="3CDD4409"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FDA Regulation</w:t>
            </w:r>
          </w:p>
        </w:tc>
        <w:tc>
          <w:tcPr>
            <w:tcW w:w="1954" w:type="dxa"/>
          </w:tcPr>
          <w:p w14:paraId="0F87DD99"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IND Studies</w:t>
            </w:r>
          </w:p>
        </w:tc>
        <w:tc>
          <w:tcPr>
            <w:tcW w:w="1940" w:type="dxa"/>
          </w:tcPr>
          <w:p w14:paraId="6A4CDF44"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IDE studies</w:t>
            </w:r>
          </w:p>
        </w:tc>
        <w:tc>
          <w:tcPr>
            <w:tcW w:w="1701" w:type="dxa"/>
          </w:tcPr>
          <w:p w14:paraId="221E25BF"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Abbreviated IDE studies</w:t>
            </w:r>
          </w:p>
        </w:tc>
      </w:tr>
      <w:tr w:rsidR="007B7CA5" w:rsidRPr="00173CFC" w14:paraId="0428BCCA" w14:textId="77777777" w:rsidTr="00057C26">
        <w:trPr>
          <w:jc w:val="center"/>
        </w:trPr>
        <w:tc>
          <w:tcPr>
            <w:tcW w:w="2181" w:type="dxa"/>
          </w:tcPr>
          <w:p w14:paraId="43F968B2"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11</w:t>
            </w:r>
          </w:p>
        </w:tc>
        <w:tc>
          <w:tcPr>
            <w:tcW w:w="1954" w:type="dxa"/>
          </w:tcPr>
          <w:p w14:paraId="523248CF"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6E20065D"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701" w:type="dxa"/>
          </w:tcPr>
          <w:p w14:paraId="5DA0FD78" w14:textId="77777777" w:rsidR="007B7CA5" w:rsidRPr="00173CFC" w:rsidRDefault="007B7CA5" w:rsidP="00057C26">
            <w:pPr>
              <w:keepNext/>
              <w:keepLines/>
              <w:spacing w:after="120"/>
              <w:contextualSpacing/>
              <w:jc w:val="center"/>
              <w:rPr>
                <w:rFonts w:ascii="Arial" w:hAnsi="Arial" w:cs="Arial"/>
                <w:b/>
                <w:i/>
                <w:sz w:val="22"/>
                <w:szCs w:val="22"/>
              </w:rPr>
            </w:pPr>
          </w:p>
        </w:tc>
      </w:tr>
      <w:tr w:rsidR="007B7CA5" w:rsidRPr="00173CFC" w14:paraId="089BC592" w14:textId="77777777" w:rsidTr="00057C26">
        <w:trPr>
          <w:jc w:val="center"/>
        </w:trPr>
        <w:tc>
          <w:tcPr>
            <w:tcW w:w="2181" w:type="dxa"/>
          </w:tcPr>
          <w:p w14:paraId="29DF3CD8"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54</w:t>
            </w:r>
          </w:p>
        </w:tc>
        <w:tc>
          <w:tcPr>
            <w:tcW w:w="1954" w:type="dxa"/>
          </w:tcPr>
          <w:p w14:paraId="742DEB6E"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20ADC74F"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701" w:type="dxa"/>
          </w:tcPr>
          <w:p w14:paraId="45C3EE5A" w14:textId="77777777" w:rsidR="007B7CA5" w:rsidRPr="00173CFC" w:rsidRDefault="007B7CA5" w:rsidP="00057C26">
            <w:pPr>
              <w:keepNext/>
              <w:keepLines/>
              <w:spacing w:after="120"/>
              <w:contextualSpacing/>
              <w:jc w:val="center"/>
              <w:rPr>
                <w:rFonts w:ascii="Arial" w:hAnsi="Arial" w:cs="Arial"/>
                <w:b/>
                <w:i/>
                <w:sz w:val="22"/>
                <w:szCs w:val="22"/>
              </w:rPr>
            </w:pPr>
          </w:p>
        </w:tc>
      </w:tr>
      <w:tr w:rsidR="007B7CA5" w:rsidRPr="00173CFC" w14:paraId="40C49D8A" w14:textId="77777777" w:rsidTr="00057C26">
        <w:trPr>
          <w:jc w:val="center"/>
        </w:trPr>
        <w:tc>
          <w:tcPr>
            <w:tcW w:w="2181" w:type="dxa"/>
          </w:tcPr>
          <w:p w14:paraId="5AF72178"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210</w:t>
            </w:r>
          </w:p>
        </w:tc>
        <w:tc>
          <w:tcPr>
            <w:tcW w:w="1954" w:type="dxa"/>
          </w:tcPr>
          <w:p w14:paraId="55CBD19C"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07351F6C" w14:textId="77777777" w:rsidR="007B7CA5" w:rsidRPr="00173CFC" w:rsidRDefault="007B7CA5" w:rsidP="00057C26">
            <w:pPr>
              <w:keepNext/>
              <w:keepLines/>
              <w:spacing w:after="120"/>
              <w:contextualSpacing/>
              <w:jc w:val="center"/>
              <w:rPr>
                <w:rFonts w:ascii="Arial" w:hAnsi="Arial" w:cs="Arial"/>
                <w:b/>
                <w:i/>
                <w:sz w:val="22"/>
                <w:szCs w:val="22"/>
              </w:rPr>
            </w:pPr>
          </w:p>
        </w:tc>
        <w:tc>
          <w:tcPr>
            <w:tcW w:w="1701" w:type="dxa"/>
          </w:tcPr>
          <w:p w14:paraId="1C032C3B" w14:textId="77777777" w:rsidR="007B7CA5" w:rsidRPr="00173CFC" w:rsidRDefault="007B7CA5" w:rsidP="00057C26">
            <w:pPr>
              <w:keepNext/>
              <w:keepLines/>
              <w:spacing w:after="120"/>
              <w:contextualSpacing/>
              <w:jc w:val="center"/>
              <w:rPr>
                <w:rFonts w:ascii="Arial" w:hAnsi="Arial" w:cs="Arial"/>
                <w:b/>
                <w:i/>
                <w:sz w:val="22"/>
                <w:szCs w:val="22"/>
              </w:rPr>
            </w:pPr>
          </w:p>
        </w:tc>
      </w:tr>
      <w:tr w:rsidR="007B7CA5" w:rsidRPr="00173CFC" w14:paraId="6A60E474" w14:textId="77777777" w:rsidTr="00057C26">
        <w:trPr>
          <w:jc w:val="center"/>
        </w:trPr>
        <w:tc>
          <w:tcPr>
            <w:tcW w:w="2181" w:type="dxa"/>
          </w:tcPr>
          <w:p w14:paraId="51DC8342"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211</w:t>
            </w:r>
          </w:p>
        </w:tc>
        <w:tc>
          <w:tcPr>
            <w:tcW w:w="1954" w:type="dxa"/>
          </w:tcPr>
          <w:p w14:paraId="13A469CC"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257B8363" w14:textId="77777777" w:rsidR="007B7CA5" w:rsidRPr="00173CFC" w:rsidRDefault="007B7CA5" w:rsidP="00057C26">
            <w:pPr>
              <w:keepNext/>
              <w:keepLines/>
              <w:spacing w:after="120"/>
              <w:contextualSpacing/>
              <w:jc w:val="center"/>
              <w:rPr>
                <w:rFonts w:ascii="Arial" w:hAnsi="Arial" w:cs="Arial"/>
                <w:b/>
                <w:i/>
                <w:sz w:val="22"/>
                <w:szCs w:val="22"/>
              </w:rPr>
            </w:pPr>
          </w:p>
        </w:tc>
        <w:tc>
          <w:tcPr>
            <w:tcW w:w="1701" w:type="dxa"/>
          </w:tcPr>
          <w:p w14:paraId="0E6C435C" w14:textId="77777777" w:rsidR="007B7CA5" w:rsidRPr="00173CFC" w:rsidRDefault="007B7CA5" w:rsidP="00057C26">
            <w:pPr>
              <w:keepNext/>
              <w:keepLines/>
              <w:spacing w:after="120"/>
              <w:contextualSpacing/>
              <w:jc w:val="center"/>
              <w:rPr>
                <w:rFonts w:ascii="Arial" w:hAnsi="Arial" w:cs="Arial"/>
                <w:b/>
                <w:i/>
                <w:sz w:val="22"/>
                <w:szCs w:val="22"/>
              </w:rPr>
            </w:pPr>
          </w:p>
        </w:tc>
      </w:tr>
      <w:tr w:rsidR="007B7CA5" w:rsidRPr="00173CFC" w14:paraId="6138CB42" w14:textId="77777777" w:rsidTr="00057C26">
        <w:trPr>
          <w:jc w:val="center"/>
        </w:trPr>
        <w:tc>
          <w:tcPr>
            <w:tcW w:w="2181" w:type="dxa"/>
          </w:tcPr>
          <w:p w14:paraId="222933A6"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312</w:t>
            </w:r>
          </w:p>
        </w:tc>
        <w:tc>
          <w:tcPr>
            <w:tcW w:w="1954" w:type="dxa"/>
          </w:tcPr>
          <w:p w14:paraId="21AF244C"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57104BE7" w14:textId="77777777" w:rsidR="007B7CA5" w:rsidRPr="00173CFC" w:rsidRDefault="007B7CA5" w:rsidP="00057C26">
            <w:pPr>
              <w:keepNext/>
              <w:keepLines/>
              <w:spacing w:after="120"/>
              <w:contextualSpacing/>
              <w:jc w:val="center"/>
              <w:rPr>
                <w:rFonts w:ascii="Arial" w:hAnsi="Arial" w:cs="Arial"/>
                <w:b/>
                <w:i/>
                <w:sz w:val="22"/>
                <w:szCs w:val="22"/>
              </w:rPr>
            </w:pPr>
          </w:p>
        </w:tc>
        <w:tc>
          <w:tcPr>
            <w:tcW w:w="1701" w:type="dxa"/>
          </w:tcPr>
          <w:p w14:paraId="273CC405" w14:textId="77777777" w:rsidR="007B7CA5" w:rsidRPr="00173CFC" w:rsidRDefault="007B7CA5" w:rsidP="00057C26">
            <w:pPr>
              <w:keepNext/>
              <w:keepLines/>
              <w:spacing w:after="120"/>
              <w:contextualSpacing/>
              <w:jc w:val="center"/>
              <w:rPr>
                <w:rFonts w:ascii="Arial" w:hAnsi="Arial" w:cs="Arial"/>
                <w:b/>
                <w:i/>
                <w:sz w:val="22"/>
                <w:szCs w:val="22"/>
              </w:rPr>
            </w:pPr>
          </w:p>
        </w:tc>
      </w:tr>
      <w:tr w:rsidR="007B7CA5" w:rsidRPr="00173CFC" w14:paraId="79615C87" w14:textId="77777777" w:rsidTr="00057C26">
        <w:trPr>
          <w:jc w:val="center"/>
        </w:trPr>
        <w:tc>
          <w:tcPr>
            <w:tcW w:w="2181" w:type="dxa"/>
          </w:tcPr>
          <w:p w14:paraId="5ADA7BD7"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812</w:t>
            </w:r>
          </w:p>
        </w:tc>
        <w:tc>
          <w:tcPr>
            <w:tcW w:w="1954" w:type="dxa"/>
          </w:tcPr>
          <w:p w14:paraId="0ACDD148" w14:textId="77777777" w:rsidR="007B7CA5" w:rsidRPr="00173CFC" w:rsidRDefault="007B7CA5" w:rsidP="00057C26">
            <w:pPr>
              <w:keepNext/>
              <w:keepLines/>
              <w:spacing w:after="120"/>
              <w:contextualSpacing/>
              <w:jc w:val="center"/>
              <w:rPr>
                <w:rFonts w:ascii="Arial" w:hAnsi="Arial" w:cs="Arial"/>
                <w:b/>
                <w:i/>
                <w:sz w:val="22"/>
                <w:szCs w:val="22"/>
              </w:rPr>
            </w:pPr>
          </w:p>
        </w:tc>
        <w:tc>
          <w:tcPr>
            <w:tcW w:w="1940" w:type="dxa"/>
          </w:tcPr>
          <w:p w14:paraId="14E27965"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701" w:type="dxa"/>
          </w:tcPr>
          <w:p w14:paraId="4F57E10C"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r>
      <w:tr w:rsidR="007B7CA5" w:rsidRPr="00173CFC" w14:paraId="78C74CBF" w14:textId="77777777" w:rsidTr="00057C26">
        <w:trPr>
          <w:jc w:val="center"/>
        </w:trPr>
        <w:tc>
          <w:tcPr>
            <w:tcW w:w="2181" w:type="dxa"/>
          </w:tcPr>
          <w:p w14:paraId="272798B6"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820</w:t>
            </w:r>
          </w:p>
        </w:tc>
        <w:tc>
          <w:tcPr>
            <w:tcW w:w="1954" w:type="dxa"/>
          </w:tcPr>
          <w:p w14:paraId="351A46B9" w14:textId="77777777" w:rsidR="007B7CA5" w:rsidRPr="00173CFC" w:rsidRDefault="007B7CA5" w:rsidP="00057C26">
            <w:pPr>
              <w:keepNext/>
              <w:keepLines/>
              <w:spacing w:after="120"/>
              <w:contextualSpacing/>
              <w:jc w:val="center"/>
              <w:rPr>
                <w:rFonts w:ascii="Arial" w:hAnsi="Arial" w:cs="Arial"/>
                <w:b/>
                <w:i/>
                <w:sz w:val="22"/>
                <w:szCs w:val="22"/>
              </w:rPr>
            </w:pPr>
          </w:p>
        </w:tc>
        <w:tc>
          <w:tcPr>
            <w:tcW w:w="1940" w:type="dxa"/>
          </w:tcPr>
          <w:p w14:paraId="4C18016C"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701" w:type="dxa"/>
          </w:tcPr>
          <w:p w14:paraId="4FFB5A62" w14:textId="77777777" w:rsidR="007B7CA5" w:rsidRPr="00173CFC" w:rsidRDefault="007B7CA5" w:rsidP="00057C26">
            <w:pPr>
              <w:keepNext/>
              <w:keepLines/>
              <w:spacing w:after="120"/>
              <w:contextualSpacing/>
              <w:jc w:val="center"/>
              <w:rPr>
                <w:rFonts w:ascii="Arial" w:hAnsi="Arial" w:cs="Arial"/>
                <w:b/>
                <w:i/>
                <w:sz w:val="22"/>
                <w:szCs w:val="22"/>
              </w:rPr>
            </w:pPr>
          </w:p>
        </w:tc>
      </w:tr>
    </w:tbl>
    <w:p w14:paraId="2CA94C60" w14:textId="0A631C91" w:rsidR="00D336BC" w:rsidRPr="00173CFC" w:rsidRDefault="005F4BED" w:rsidP="00057C26">
      <w:pPr>
        <w:pStyle w:val="BlockText"/>
        <w:keepLines/>
        <w:numPr>
          <w:ilvl w:val="1"/>
          <w:numId w:val="2"/>
        </w:numPr>
        <w:tabs>
          <w:tab w:val="left" w:pos="1260"/>
        </w:tabs>
        <w:spacing w:after="0"/>
        <w:ind w:left="1260" w:hanging="540"/>
        <w:contextualSpacing/>
        <w:rPr>
          <w:rFonts w:ascii="Arial" w:hAnsi="Arial" w:cs="Arial"/>
          <w:sz w:val="22"/>
          <w:szCs w:val="22"/>
        </w:rPr>
      </w:pPr>
      <w:r w:rsidRPr="00057C26">
        <w:rPr>
          <w:rFonts w:ascii="Arial" w:hAnsi="Arial" w:cs="Arial"/>
          <w:b/>
          <w:bCs/>
          <w:sz w:val="22"/>
          <w:szCs w:val="22"/>
        </w:rPr>
        <w:t>Other:</w:t>
      </w:r>
      <w:r>
        <w:rPr>
          <w:rFonts w:ascii="Arial" w:hAnsi="Arial" w:cs="Arial"/>
          <w:sz w:val="22"/>
          <w:szCs w:val="22"/>
        </w:rPr>
        <w:t xml:space="preserve"> </w:t>
      </w:r>
      <w:r w:rsidR="000C0633" w:rsidRPr="00173CFC">
        <w:rPr>
          <w:rFonts w:ascii="Arial" w:hAnsi="Arial" w:cs="Arial"/>
          <w:sz w:val="22"/>
          <w:szCs w:val="22"/>
        </w:rPr>
        <w:t>Identify whether the research involves recombinant or synthetic nucleic acid molecules (r/</w:t>
      </w:r>
      <w:proofErr w:type="spellStart"/>
      <w:r w:rsidR="000C0633" w:rsidRPr="00173CFC">
        <w:rPr>
          <w:rFonts w:ascii="Arial" w:hAnsi="Arial" w:cs="Arial"/>
          <w:sz w:val="22"/>
          <w:szCs w:val="22"/>
        </w:rPr>
        <w:t>sNA</w:t>
      </w:r>
      <w:proofErr w:type="spellEnd"/>
      <w:r w:rsidR="000C0633" w:rsidRPr="00173CFC">
        <w:rPr>
          <w:rFonts w:ascii="Arial" w:hAnsi="Arial" w:cs="Arial"/>
          <w:sz w:val="22"/>
          <w:szCs w:val="22"/>
        </w:rPr>
        <w:t xml:space="preserve">; RNA, DNA), infectious agents, or </w:t>
      </w:r>
      <w:proofErr w:type="gramStart"/>
      <w:r w:rsidR="000C0633" w:rsidRPr="00173CFC">
        <w:rPr>
          <w:rFonts w:ascii="Arial" w:hAnsi="Arial" w:cs="Arial"/>
          <w:sz w:val="22"/>
          <w:szCs w:val="22"/>
        </w:rPr>
        <w:t>biologically-derived</w:t>
      </w:r>
      <w:proofErr w:type="gramEnd"/>
      <w:r w:rsidR="000C0633" w:rsidRPr="00173CFC">
        <w:rPr>
          <w:rFonts w:ascii="Arial" w:hAnsi="Arial" w:cs="Arial"/>
          <w:sz w:val="22"/>
          <w:szCs w:val="22"/>
        </w:rPr>
        <w:t xml:space="preserve"> toxins. This includes Human Gene Transfer, which is the deliberate transfer into human research participants of r/</w:t>
      </w:r>
      <w:proofErr w:type="spellStart"/>
      <w:r w:rsidR="000C0633" w:rsidRPr="00173CFC">
        <w:rPr>
          <w:rFonts w:ascii="Arial" w:hAnsi="Arial" w:cs="Arial"/>
          <w:sz w:val="22"/>
          <w:szCs w:val="22"/>
        </w:rPr>
        <w:t>sNA</w:t>
      </w:r>
      <w:proofErr w:type="spellEnd"/>
      <w:r w:rsidR="000C0633" w:rsidRPr="00173CFC">
        <w:rPr>
          <w:rFonts w:ascii="Arial" w:hAnsi="Arial" w:cs="Arial"/>
          <w:sz w:val="22"/>
          <w:szCs w:val="22"/>
        </w:rPr>
        <w:t xml:space="preserve"> via engineered cells/viruses/bacteria, or simply as DNA or RNA. See the NIH Guidelines for more specifics.  </w:t>
      </w:r>
    </w:p>
    <w:p w14:paraId="30F0788E" w14:textId="6C444EF6" w:rsidR="000E5584" w:rsidRPr="00173CFC" w:rsidRDefault="00D336BC" w:rsidP="00057C26">
      <w:pPr>
        <w:pStyle w:val="BlockText"/>
        <w:keepLines/>
        <w:numPr>
          <w:ilvl w:val="1"/>
          <w:numId w:val="2"/>
        </w:numPr>
        <w:tabs>
          <w:tab w:val="left" w:pos="1260"/>
        </w:tabs>
        <w:spacing w:after="0"/>
        <w:contextualSpacing/>
        <w:rPr>
          <w:rFonts w:ascii="Arial" w:hAnsi="Arial" w:cs="Arial"/>
          <w:sz w:val="22"/>
          <w:szCs w:val="22"/>
        </w:rPr>
      </w:pPr>
      <w:r w:rsidRPr="00057C26">
        <w:rPr>
          <w:rFonts w:ascii="Arial" w:hAnsi="Arial" w:cs="Arial"/>
          <w:b/>
          <w:bCs/>
          <w:i w:val="0"/>
          <w:iCs/>
          <w:sz w:val="22"/>
          <w:szCs w:val="22"/>
        </w:rPr>
        <w:t>IBC Number:</w:t>
      </w:r>
      <w:r w:rsidRPr="00173CFC">
        <w:rPr>
          <w:rFonts w:ascii="Arial" w:hAnsi="Arial" w:cs="Arial"/>
          <w:sz w:val="22"/>
          <w:szCs w:val="22"/>
        </w:rPr>
        <w:t xml:space="preserve"> </w:t>
      </w:r>
      <w:r w:rsidR="000C0633" w:rsidRPr="00173CFC">
        <w:rPr>
          <w:rFonts w:ascii="Arial" w:hAnsi="Arial" w:cs="Arial"/>
          <w:sz w:val="22"/>
          <w:szCs w:val="22"/>
        </w:rPr>
        <w:t xml:space="preserve">If yes, also include IBC number. </w:t>
      </w:r>
      <w:r w:rsidRPr="00173CFC">
        <w:rPr>
          <w:rFonts w:ascii="Arial" w:hAnsi="Arial" w:cs="Arial"/>
          <w:sz w:val="22"/>
          <w:szCs w:val="22"/>
        </w:rPr>
        <w:t xml:space="preserve">If </w:t>
      </w:r>
      <w:proofErr w:type="gramStart"/>
      <w:r w:rsidRPr="00173CFC">
        <w:rPr>
          <w:rFonts w:ascii="Arial" w:hAnsi="Arial" w:cs="Arial"/>
          <w:sz w:val="22"/>
          <w:szCs w:val="22"/>
        </w:rPr>
        <w:t>no</w:t>
      </w:r>
      <w:proofErr w:type="gramEnd"/>
      <w:r w:rsidRPr="00173CFC">
        <w:rPr>
          <w:rFonts w:ascii="Arial" w:hAnsi="Arial" w:cs="Arial"/>
          <w:sz w:val="22"/>
          <w:szCs w:val="22"/>
        </w:rPr>
        <w:t>, put N/A</w:t>
      </w:r>
    </w:p>
    <w:p w14:paraId="55546143" w14:textId="77777777" w:rsidR="005F4BED" w:rsidRPr="00173CFC" w:rsidRDefault="005F4BED" w:rsidP="00057C26">
      <w:pPr>
        <w:pStyle w:val="Heading1"/>
        <w:keepLines/>
        <w:spacing w:before="120"/>
        <w:contextualSpacing/>
        <w:rPr>
          <w:rFonts w:ascii="Arial" w:hAnsi="Arial" w:cs="Arial"/>
        </w:rPr>
      </w:pPr>
      <w:bookmarkStart w:id="12" w:name="_Toc211258129"/>
      <w:r w:rsidRPr="00173CFC">
        <w:rPr>
          <w:rFonts w:ascii="Arial" w:hAnsi="Arial" w:cs="Arial"/>
        </w:rPr>
        <w:t>Study Timelines</w:t>
      </w:r>
      <w:bookmarkEnd w:id="12"/>
    </w:p>
    <w:p w14:paraId="21241C03" w14:textId="77777777" w:rsidR="005F4BED" w:rsidRPr="00173CFC" w:rsidRDefault="005F4BED" w:rsidP="00057C26">
      <w:pPr>
        <w:pStyle w:val="BlockText"/>
        <w:keepLines/>
        <w:numPr>
          <w:ilvl w:val="1"/>
          <w:numId w:val="2"/>
        </w:numPr>
        <w:spacing w:after="0"/>
        <w:ind w:left="1260" w:hanging="540"/>
        <w:contextualSpacing/>
        <w:rPr>
          <w:rFonts w:ascii="Arial" w:hAnsi="Arial" w:cs="Arial"/>
          <w:sz w:val="22"/>
          <w:szCs w:val="22"/>
        </w:rPr>
      </w:pPr>
      <w:r w:rsidRPr="00173CFC">
        <w:rPr>
          <w:rFonts w:ascii="Arial" w:hAnsi="Arial" w:cs="Arial"/>
          <w:sz w:val="22"/>
          <w:szCs w:val="22"/>
        </w:rPr>
        <w:t>Describe:</w:t>
      </w:r>
    </w:p>
    <w:p w14:paraId="01535C4F" w14:textId="77777777" w:rsidR="005F4BED" w:rsidRPr="00173CFC" w:rsidRDefault="005F4BED"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duration of an individual subject’s participation in the study.</w:t>
      </w:r>
    </w:p>
    <w:p w14:paraId="76090588" w14:textId="77777777" w:rsidR="005F4BED" w:rsidRPr="00173CFC" w:rsidRDefault="005F4BED"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The duration </w:t>
      </w:r>
      <w:proofErr w:type="gramStart"/>
      <w:r w:rsidRPr="00173CFC">
        <w:rPr>
          <w:rFonts w:ascii="Arial" w:hAnsi="Arial" w:cs="Arial"/>
          <w:sz w:val="22"/>
          <w:szCs w:val="22"/>
        </w:rPr>
        <w:t>anticipated</w:t>
      </w:r>
      <w:proofErr w:type="gramEnd"/>
      <w:r w:rsidRPr="00173CFC">
        <w:rPr>
          <w:rFonts w:ascii="Arial" w:hAnsi="Arial" w:cs="Arial"/>
          <w:sz w:val="22"/>
          <w:szCs w:val="22"/>
        </w:rPr>
        <w:t xml:space="preserve"> to enroll all study subjects.</w:t>
      </w:r>
    </w:p>
    <w:p w14:paraId="10D831DA" w14:textId="34CC7CCD" w:rsidR="007B7CA5" w:rsidRPr="00057C26" w:rsidRDefault="005F4BED" w:rsidP="00057C26">
      <w:pPr>
        <w:pStyle w:val="List"/>
        <w:keepLines/>
        <w:numPr>
          <w:ilvl w:val="2"/>
          <w:numId w:val="2"/>
        </w:numPr>
        <w:spacing w:before="120" w:beforeAutospacing="0" w:after="0" w:afterAutospacing="0"/>
        <w:ind w:left="1980" w:hanging="360"/>
        <w:contextualSpacing/>
        <w:rPr>
          <w:rFonts w:ascii="Arial" w:hAnsi="Arial" w:cs="Arial"/>
          <w:bCs/>
        </w:rPr>
      </w:pPr>
      <w:r w:rsidRPr="00173CFC">
        <w:rPr>
          <w:rFonts w:ascii="Arial" w:hAnsi="Arial" w:cs="Arial"/>
          <w:sz w:val="22"/>
          <w:szCs w:val="22"/>
        </w:rPr>
        <w:t>The estimated date for the investigators to complete this study (complete primary analyses).</w:t>
      </w:r>
    </w:p>
    <w:p w14:paraId="50FD326A" w14:textId="28FCEF45" w:rsidR="007B7CA5" w:rsidRPr="00173CFC" w:rsidRDefault="007B7CA5" w:rsidP="00057C26">
      <w:pPr>
        <w:pStyle w:val="Heading1"/>
        <w:keepLines/>
        <w:spacing w:before="120"/>
        <w:contextualSpacing/>
        <w:rPr>
          <w:rFonts w:ascii="Arial" w:hAnsi="Arial" w:cs="Arial"/>
        </w:rPr>
      </w:pPr>
      <w:bookmarkStart w:id="13" w:name="_Toc211258130"/>
      <w:r w:rsidRPr="00173CFC">
        <w:rPr>
          <w:rFonts w:ascii="Arial" w:hAnsi="Arial" w:cs="Arial"/>
        </w:rPr>
        <w:t>Procedures Involved</w:t>
      </w:r>
      <w:bookmarkEnd w:id="13"/>
    </w:p>
    <w:p w14:paraId="690FA2BF" w14:textId="24F6BF80" w:rsidR="007913AB"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and explain the study design</w:t>
      </w:r>
      <w:r w:rsidR="005F4BED">
        <w:rPr>
          <w:rFonts w:ascii="Arial" w:hAnsi="Arial" w:cs="Arial"/>
          <w:sz w:val="22"/>
          <w:szCs w:val="22"/>
        </w:rPr>
        <w:t xml:space="preserve"> using basic terms</w:t>
      </w:r>
      <w:r w:rsidRPr="00173CFC">
        <w:rPr>
          <w:rFonts w:ascii="Arial" w:hAnsi="Arial" w:cs="Arial"/>
          <w:sz w:val="22"/>
          <w:szCs w:val="22"/>
        </w:rPr>
        <w:t>.</w:t>
      </w:r>
      <w:r w:rsidR="00207897" w:rsidRPr="00173CFC">
        <w:rPr>
          <w:rFonts w:ascii="Arial" w:hAnsi="Arial" w:cs="Arial"/>
          <w:sz w:val="22"/>
          <w:szCs w:val="22"/>
        </w:rPr>
        <w:t xml:space="preserve"> </w:t>
      </w:r>
      <w:r w:rsidR="005F4BED">
        <w:rPr>
          <w:rFonts w:ascii="Arial" w:hAnsi="Arial" w:cs="Arial"/>
          <w:sz w:val="22"/>
          <w:szCs w:val="22"/>
        </w:rPr>
        <w:t xml:space="preserve">If you have any sub-groups, sub-studies, or retrospective collection of data or biospecimens, address them here. </w:t>
      </w:r>
    </w:p>
    <w:p w14:paraId="2D718E05" w14:textId="374B226D" w:rsidR="00EC32F5" w:rsidRPr="00057C26" w:rsidRDefault="00AC1F73" w:rsidP="00057C26">
      <w:pPr>
        <w:pStyle w:val="BlockText"/>
        <w:keepLines/>
        <w:numPr>
          <w:ilvl w:val="1"/>
          <w:numId w:val="2"/>
        </w:numPr>
        <w:spacing w:after="0"/>
        <w:ind w:left="1267" w:hanging="547"/>
        <w:rPr>
          <w:rFonts w:ascii="Arial" w:hAnsi="Arial" w:cs="Arial"/>
          <w:sz w:val="22"/>
          <w:szCs w:val="22"/>
        </w:rPr>
      </w:pPr>
      <w:r>
        <w:rPr>
          <w:rFonts w:ascii="Arial" w:hAnsi="Arial" w:cs="Arial"/>
          <w:sz w:val="22"/>
          <w:szCs w:val="22"/>
        </w:rPr>
        <w:t xml:space="preserve">Describe </w:t>
      </w:r>
      <w:r w:rsidR="000C2229" w:rsidRPr="00173CFC">
        <w:rPr>
          <w:rFonts w:ascii="Arial" w:hAnsi="Arial" w:cs="Arial"/>
          <w:sz w:val="22"/>
          <w:szCs w:val="22"/>
        </w:rPr>
        <w:t xml:space="preserve">all research procedures being performed and when they </w:t>
      </w:r>
      <w:r>
        <w:rPr>
          <w:rFonts w:ascii="Arial" w:hAnsi="Arial" w:cs="Arial"/>
          <w:sz w:val="22"/>
          <w:szCs w:val="22"/>
        </w:rPr>
        <w:t>will be</w:t>
      </w:r>
      <w:r w:rsidR="000C2229" w:rsidRPr="00173CFC">
        <w:rPr>
          <w:rFonts w:ascii="Arial" w:hAnsi="Arial" w:cs="Arial"/>
          <w:sz w:val="22"/>
          <w:szCs w:val="22"/>
        </w:rPr>
        <w:t xml:space="preserve"> performed.</w:t>
      </w:r>
      <w:r w:rsidR="005F4BED">
        <w:rPr>
          <w:rFonts w:ascii="Arial" w:hAnsi="Arial" w:cs="Arial"/>
          <w:sz w:val="22"/>
          <w:szCs w:val="22"/>
        </w:rPr>
        <w:t xml:space="preserve"> Include schedule of procedures. </w:t>
      </w:r>
      <w:r w:rsidR="000C2229" w:rsidRPr="005F4BED">
        <w:rPr>
          <w:rFonts w:ascii="Arial" w:hAnsi="Arial" w:cs="Arial"/>
          <w:sz w:val="22"/>
          <w:szCs w:val="22"/>
        </w:rPr>
        <w:t xml:space="preserve">Upload all surveys, scripts, and data collection </w:t>
      </w:r>
      <w:r w:rsidR="00BD2B3F" w:rsidRPr="005F4BED">
        <w:rPr>
          <w:rFonts w:ascii="Arial" w:hAnsi="Arial" w:cs="Arial"/>
          <w:sz w:val="22"/>
          <w:szCs w:val="22"/>
        </w:rPr>
        <w:t xml:space="preserve">forms </w:t>
      </w:r>
      <w:r w:rsidR="000C2229" w:rsidRPr="005F4BED">
        <w:rPr>
          <w:rFonts w:ascii="Arial" w:hAnsi="Arial" w:cs="Arial"/>
          <w:sz w:val="22"/>
          <w:szCs w:val="22"/>
        </w:rPr>
        <w:t>(</w:t>
      </w:r>
      <w:r w:rsidR="00F3523E" w:rsidRPr="005F4BED">
        <w:rPr>
          <w:rFonts w:ascii="Arial" w:hAnsi="Arial" w:cs="Arial"/>
          <w:sz w:val="22"/>
          <w:szCs w:val="22"/>
        </w:rPr>
        <w:t>e.g.</w:t>
      </w:r>
      <w:r w:rsidR="000C2229" w:rsidRPr="005F4BED">
        <w:rPr>
          <w:rFonts w:ascii="Arial" w:hAnsi="Arial" w:cs="Arial"/>
          <w:sz w:val="22"/>
          <w:szCs w:val="22"/>
        </w:rPr>
        <w:t>, measures, scales, master and de-identified data templates) on the Local Site Documents page in the IRB application.</w:t>
      </w:r>
    </w:p>
    <w:p w14:paraId="6CD5A835" w14:textId="4556680F" w:rsidR="007B7CA5" w:rsidRPr="00173CFC" w:rsidRDefault="003E7EFE" w:rsidP="00057C26">
      <w:pPr>
        <w:pStyle w:val="BlockText"/>
        <w:keepLines/>
        <w:numPr>
          <w:ilvl w:val="1"/>
          <w:numId w:val="2"/>
        </w:numPr>
        <w:spacing w:after="0"/>
        <w:ind w:left="1260" w:hanging="540"/>
        <w:contextualSpacing/>
        <w:rPr>
          <w:rFonts w:ascii="Arial" w:hAnsi="Arial" w:cs="Arial"/>
          <w:sz w:val="22"/>
          <w:szCs w:val="22"/>
        </w:rPr>
      </w:pPr>
      <w:r>
        <w:rPr>
          <w:rFonts w:ascii="Arial" w:hAnsi="Arial" w:cs="Arial"/>
          <w:sz w:val="22"/>
          <w:szCs w:val="22"/>
        </w:rPr>
        <w:lastRenderedPageBreak/>
        <w:t xml:space="preserve">Describe which procedures will be conducted per standard of care and which procedures will be conducted </w:t>
      </w:r>
      <w:proofErr w:type="gramStart"/>
      <w:r>
        <w:rPr>
          <w:rFonts w:ascii="Arial" w:hAnsi="Arial" w:cs="Arial"/>
          <w:sz w:val="22"/>
          <w:szCs w:val="22"/>
        </w:rPr>
        <w:t>solely</w:t>
      </w:r>
      <w:proofErr w:type="gramEnd"/>
      <w:r>
        <w:rPr>
          <w:rFonts w:ascii="Arial" w:hAnsi="Arial" w:cs="Arial"/>
          <w:sz w:val="22"/>
          <w:szCs w:val="22"/>
        </w:rPr>
        <w:t xml:space="preserve"> research purposes. </w:t>
      </w:r>
      <w:r w:rsidRPr="00173CFC">
        <w:rPr>
          <w:rFonts w:ascii="Arial" w:hAnsi="Arial" w:cs="Arial"/>
          <w:sz w:val="22"/>
          <w:szCs w:val="22"/>
        </w:rPr>
        <w:t>If the study will involve radiation above standard of care, provide justification in this</w:t>
      </w:r>
      <w:r>
        <w:rPr>
          <w:rFonts w:ascii="Arial" w:hAnsi="Arial" w:cs="Arial"/>
          <w:sz w:val="22"/>
          <w:szCs w:val="22"/>
        </w:rPr>
        <w:t xml:space="preserve"> section.</w:t>
      </w:r>
    </w:p>
    <w:p w14:paraId="6DAAF6B6" w14:textId="77777777" w:rsidR="001F6143" w:rsidRPr="00173CFC" w:rsidRDefault="001F6143" w:rsidP="00057C26">
      <w:pPr>
        <w:pStyle w:val="List"/>
        <w:keepLines/>
        <w:numPr>
          <w:ilvl w:val="1"/>
          <w:numId w:val="2"/>
        </w:numPr>
        <w:spacing w:before="120" w:beforeAutospacing="0" w:after="0" w:afterAutospacing="0"/>
        <w:ind w:left="1267" w:hanging="547"/>
        <w:rPr>
          <w:rFonts w:ascii="Arial" w:hAnsi="Arial" w:cs="Arial"/>
          <w:sz w:val="22"/>
          <w:szCs w:val="22"/>
        </w:rPr>
      </w:pPr>
      <w:proofErr w:type="gramStart"/>
      <w:r w:rsidRPr="00173CFC">
        <w:rPr>
          <w:rFonts w:ascii="Arial" w:hAnsi="Arial" w:cs="Arial"/>
          <w:sz w:val="22"/>
          <w:szCs w:val="22"/>
        </w:rPr>
        <w:t>If accessing</w:t>
      </w:r>
      <w:proofErr w:type="gramEnd"/>
      <w:r w:rsidRPr="00173CFC">
        <w:rPr>
          <w:rFonts w:ascii="Arial" w:hAnsi="Arial" w:cs="Arial"/>
          <w:sz w:val="22"/>
          <w:szCs w:val="22"/>
        </w:rPr>
        <w:t xml:space="preserve"> or </w:t>
      </w:r>
      <w:proofErr w:type="gramStart"/>
      <w:r w:rsidRPr="00173CFC">
        <w:rPr>
          <w:rFonts w:ascii="Arial" w:hAnsi="Arial" w:cs="Arial"/>
          <w:sz w:val="22"/>
          <w:szCs w:val="22"/>
        </w:rPr>
        <w:t>collecting</w:t>
      </w:r>
      <w:proofErr w:type="gramEnd"/>
      <w:r w:rsidRPr="00173CFC">
        <w:rPr>
          <w:rFonts w:ascii="Arial" w:hAnsi="Arial" w:cs="Arial"/>
          <w:sz w:val="22"/>
          <w:szCs w:val="22"/>
        </w:rPr>
        <w:t xml:space="preserve"> existing data, describe:</w:t>
      </w:r>
    </w:p>
    <w:p w14:paraId="0455B03F" w14:textId="77777777" w:rsidR="00A100DE" w:rsidRPr="00173CFC" w:rsidRDefault="001F6143"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data that will be collected during the study (e.g., demographics, medical record, etc.)</w:t>
      </w:r>
      <w:r w:rsidR="00A100DE" w:rsidRPr="00173CFC">
        <w:rPr>
          <w:rFonts w:ascii="Arial" w:hAnsi="Arial" w:cs="Arial"/>
          <w:sz w:val="22"/>
          <w:szCs w:val="22"/>
        </w:rPr>
        <w:t>. Attach a data collection sheet or a comprehensive list of variables to be recorded on the Local Site Documents page in the IRB application.</w:t>
      </w:r>
    </w:p>
    <w:p w14:paraId="4502BD1C" w14:textId="77777777" w:rsidR="00A100DE" w:rsidRPr="00173CFC" w:rsidRDefault="00A100DE"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How the data will be obtained, including how you have the authority to access the data.</w:t>
      </w:r>
    </w:p>
    <w:p w14:paraId="669A31C5" w14:textId="77777777" w:rsidR="00A100DE" w:rsidRPr="00173CFC" w:rsidRDefault="00A100DE"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source or location of the data (e.g., medical or student records, publicly available databases, external source, etc.)</w:t>
      </w:r>
    </w:p>
    <w:p w14:paraId="3FEE1D6B" w14:textId="77777777" w:rsidR="009634CB" w:rsidRPr="00173CFC" w:rsidRDefault="00A100DE" w:rsidP="00057C26">
      <w:pPr>
        <w:pStyle w:val="List"/>
        <w:keepLines/>
        <w:numPr>
          <w:ilvl w:val="1"/>
          <w:numId w:val="2"/>
        </w:numPr>
        <w:spacing w:before="120" w:beforeAutospacing="0" w:after="0" w:afterAutospacing="0"/>
        <w:ind w:left="1267" w:hanging="547"/>
        <w:contextualSpacing/>
        <w:rPr>
          <w:rFonts w:ascii="Arial" w:hAnsi="Arial" w:cs="Arial"/>
          <w:sz w:val="22"/>
          <w:szCs w:val="22"/>
        </w:rPr>
      </w:pPr>
      <w:r w:rsidRPr="00173CFC">
        <w:rPr>
          <w:rFonts w:ascii="Arial" w:hAnsi="Arial" w:cs="Arial"/>
          <w:sz w:val="22"/>
          <w:szCs w:val="22"/>
        </w:rPr>
        <w:t xml:space="preserve">If collecting </w:t>
      </w:r>
      <w:r w:rsidR="009634CB" w:rsidRPr="00173CFC">
        <w:rPr>
          <w:rFonts w:ascii="Arial" w:hAnsi="Arial" w:cs="Arial"/>
          <w:sz w:val="22"/>
          <w:szCs w:val="22"/>
        </w:rPr>
        <w:t>and/</w:t>
      </w:r>
      <w:r w:rsidRPr="00173CFC">
        <w:rPr>
          <w:rFonts w:ascii="Arial" w:hAnsi="Arial" w:cs="Arial"/>
          <w:sz w:val="22"/>
          <w:szCs w:val="22"/>
        </w:rPr>
        <w:t>or analyzing</w:t>
      </w:r>
      <w:r w:rsidR="009634CB" w:rsidRPr="00173CFC">
        <w:rPr>
          <w:rFonts w:ascii="Arial" w:hAnsi="Arial" w:cs="Arial"/>
          <w:sz w:val="22"/>
          <w:szCs w:val="22"/>
        </w:rPr>
        <w:t xml:space="preserve"> biological specimens, describe:</w:t>
      </w:r>
    </w:p>
    <w:p w14:paraId="191EA173" w14:textId="77777777" w:rsidR="009634CB" w:rsidRPr="00173CFC" w:rsidRDefault="009634CB"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How the biological specimens will be or have been collected.</w:t>
      </w:r>
    </w:p>
    <w:p w14:paraId="6D588537" w14:textId="77777777" w:rsidR="009634CB" w:rsidRPr="00173CFC" w:rsidRDefault="009634CB"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How the biological specimens will be stored.</w:t>
      </w:r>
    </w:p>
    <w:p w14:paraId="017B63AA" w14:textId="08A04EC4" w:rsidR="002F69A8" w:rsidRPr="00173CFC" w:rsidRDefault="009634CB"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How long </w:t>
      </w:r>
      <w:proofErr w:type="gramStart"/>
      <w:r w:rsidRPr="00173CFC">
        <w:rPr>
          <w:rFonts w:ascii="Arial" w:hAnsi="Arial" w:cs="Arial"/>
          <w:sz w:val="22"/>
          <w:szCs w:val="22"/>
        </w:rPr>
        <w:t xml:space="preserve">the biological </w:t>
      </w:r>
      <w:r w:rsidR="00C04BA2" w:rsidRPr="00173CFC">
        <w:rPr>
          <w:rFonts w:ascii="Arial" w:hAnsi="Arial" w:cs="Arial"/>
          <w:sz w:val="22"/>
          <w:szCs w:val="22"/>
        </w:rPr>
        <w:t>specimens</w:t>
      </w:r>
      <w:r w:rsidR="002F69A8" w:rsidRPr="00173CFC">
        <w:rPr>
          <w:rFonts w:ascii="Arial" w:hAnsi="Arial" w:cs="Arial"/>
          <w:sz w:val="22"/>
          <w:szCs w:val="22"/>
        </w:rPr>
        <w:t xml:space="preserve"> will</w:t>
      </w:r>
      <w:proofErr w:type="gramEnd"/>
      <w:r w:rsidR="002F69A8" w:rsidRPr="00173CFC">
        <w:rPr>
          <w:rFonts w:ascii="Arial" w:hAnsi="Arial" w:cs="Arial"/>
          <w:sz w:val="22"/>
          <w:szCs w:val="22"/>
        </w:rPr>
        <w:t xml:space="preserve"> be stored.</w:t>
      </w:r>
    </w:p>
    <w:p w14:paraId="1F993A40" w14:textId="77777777" w:rsidR="002F69A8" w:rsidRPr="00173CFC" w:rsidRDefault="002F69A8"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How the biological specimens will be used.</w:t>
      </w:r>
    </w:p>
    <w:p w14:paraId="2F353D74" w14:textId="77777777" w:rsidR="008F69B1" w:rsidRPr="00173CFC" w:rsidRDefault="008F69B1" w:rsidP="00057C26">
      <w:pPr>
        <w:pStyle w:val="ListParagraph"/>
        <w:keepLines/>
        <w:numPr>
          <w:ilvl w:val="2"/>
          <w:numId w:val="2"/>
        </w:numPr>
        <w:ind w:left="1987" w:hanging="360"/>
        <w:rPr>
          <w:rFonts w:ascii="Arial" w:hAnsi="Arial" w:cs="Arial"/>
          <w:i/>
          <w:sz w:val="22"/>
          <w:szCs w:val="22"/>
        </w:rPr>
      </w:pPr>
      <w:r w:rsidRPr="00173CFC">
        <w:rPr>
          <w:rFonts w:ascii="Arial" w:hAnsi="Arial" w:cs="Arial"/>
          <w:i/>
          <w:sz w:val="22"/>
          <w:szCs w:val="22"/>
        </w:rPr>
        <w:t xml:space="preserve">Whether the collected biological specimens will undergo genetic testing. If so, indicate if this study is part of a Genome Wide Association Study (GWAS) and whether the data will be forwarded to the NIH </w:t>
      </w:r>
      <w:proofErr w:type="spellStart"/>
      <w:r w:rsidRPr="00173CFC">
        <w:rPr>
          <w:rFonts w:ascii="Arial" w:hAnsi="Arial" w:cs="Arial"/>
          <w:i/>
          <w:sz w:val="22"/>
          <w:szCs w:val="22"/>
        </w:rPr>
        <w:t>dbGaP</w:t>
      </w:r>
      <w:proofErr w:type="spellEnd"/>
      <w:r w:rsidRPr="00173CFC">
        <w:rPr>
          <w:rFonts w:ascii="Arial" w:hAnsi="Arial" w:cs="Arial"/>
          <w:i/>
          <w:sz w:val="22"/>
          <w:szCs w:val="22"/>
        </w:rPr>
        <w:t>.</w:t>
      </w:r>
    </w:p>
    <w:p w14:paraId="6558DB4C" w14:textId="521EACAF" w:rsidR="002E5174" w:rsidRDefault="007B7CA5" w:rsidP="00057C26">
      <w:pPr>
        <w:pStyle w:val="List"/>
        <w:keepLines/>
        <w:numPr>
          <w:ilvl w:val="1"/>
          <w:numId w:val="2"/>
        </w:numPr>
        <w:spacing w:before="120" w:beforeAutospacing="0" w:after="0" w:afterAutospacing="0"/>
        <w:ind w:left="1260" w:hanging="540"/>
        <w:contextualSpacing/>
      </w:pPr>
      <w:r w:rsidRPr="00173CFC">
        <w:rPr>
          <w:rFonts w:ascii="Arial" w:hAnsi="Arial" w:cs="Arial"/>
          <w:sz w:val="22"/>
          <w:szCs w:val="22"/>
        </w:rPr>
        <w:t xml:space="preserve">If there are plans for long-term follow-up (once all research related procedures are complete), what data will be collected during this period. </w:t>
      </w:r>
    </w:p>
    <w:p w14:paraId="578205D7" w14:textId="6D335536" w:rsidR="007B7CA5" w:rsidRPr="00173CFC" w:rsidRDefault="007B7CA5" w:rsidP="00057C26">
      <w:pPr>
        <w:pStyle w:val="Heading1"/>
        <w:keepLines/>
        <w:spacing w:before="120"/>
        <w:contextualSpacing/>
        <w:rPr>
          <w:rFonts w:ascii="Arial" w:hAnsi="Arial" w:cs="Arial"/>
        </w:rPr>
      </w:pPr>
      <w:bookmarkStart w:id="14" w:name="_Toc211258131"/>
      <w:r w:rsidRPr="00173CFC">
        <w:rPr>
          <w:rFonts w:ascii="Arial" w:hAnsi="Arial" w:cs="Arial"/>
        </w:rPr>
        <w:t>Data and Specimen Banking</w:t>
      </w:r>
      <w:bookmarkEnd w:id="14"/>
    </w:p>
    <w:p w14:paraId="3226FDEB" w14:textId="7DD3A2BE" w:rsidR="007B7CA5" w:rsidRPr="00173CFC" w:rsidRDefault="00C075BE"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 xml:space="preserve">If data or specimens will be banked for </w:t>
      </w:r>
      <w:r w:rsidRPr="00173CFC">
        <w:rPr>
          <w:rFonts w:ascii="Arial" w:hAnsi="Arial" w:cs="Arial"/>
          <w:b/>
          <w:sz w:val="22"/>
          <w:szCs w:val="22"/>
        </w:rPr>
        <w:t>future</w:t>
      </w:r>
      <w:r w:rsidRPr="00173CFC">
        <w:rPr>
          <w:rFonts w:ascii="Arial" w:hAnsi="Arial" w:cs="Arial"/>
          <w:sz w:val="22"/>
          <w:szCs w:val="22"/>
        </w:rPr>
        <w:t xml:space="preserve"> use, describe where the data or specimens will be stored, how long it/they will be stored, how the data or specimens will be labelled and how it/ they will be accessed, and who will have access to the data or specimens. Describe whether the collected biological specimens will undergo genetic testing. If so, indicate if this study is part of a Genome Wide Association Study (GWAS), whether the data will be forwarded to the NIH </w:t>
      </w:r>
      <w:proofErr w:type="spellStart"/>
      <w:r w:rsidRPr="00173CFC">
        <w:rPr>
          <w:rFonts w:ascii="Arial" w:hAnsi="Arial" w:cs="Arial"/>
          <w:sz w:val="22"/>
          <w:szCs w:val="22"/>
        </w:rPr>
        <w:t>dbGaP</w:t>
      </w:r>
      <w:proofErr w:type="spellEnd"/>
      <w:r w:rsidRPr="00173CFC">
        <w:rPr>
          <w:rFonts w:ascii="Arial" w:hAnsi="Arial" w:cs="Arial"/>
          <w:sz w:val="22"/>
          <w:szCs w:val="22"/>
        </w:rPr>
        <w:t>, and attach the NIH-approved Genomic Data Sharing Plan as an appendix to the protocol.</w:t>
      </w:r>
    </w:p>
    <w:p w14:paraId="1CE80108"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List the data to be stored or associated with each specimen.</w:t>
      </w:r>
    </w:p>
    <w:p w14:paraId="6F850662" w14:textId="12A0ACFD" w:rsidR="002E5174" w:rsidRPr="00057C26" w:rsidRDefault="007B7CA5" w:rsidP="00057C26">
      <w:pPr>
        <w:pStyle w:val="BlockText"/>
        <w:keepLines/>
        <w:numPr>
          <w:ilvl w:val="1"/>
          <w:numId w:val="2"/>
        </w:numPr>
        <w:spacing w:after="0"/>
        <w:ind w:left="1267" w:hanging="547"/>
        <w:rPr>
          <w:rFonts w:ascii="Arial" w:hAnsi="Arial" w:cs="Arial"/>
        </w:rPr>
      </w:pPr>
      <w:r w:rsidRPr="00173CFC">
        <w:rPr>
          <w:rFonts w:ascii="Arial" w:hAnsi="Arial" w:cs="Arial"/>
          <w:sz w:val="22"/>
          <w:szCs w:val="22"/>
        </w:rPr>
        <w:t>Describe the procedures to release data or specimens, including: the process to request a release, approvals required for release, who can obtain data or specimens, and the data to be provided with specimens.</w:t>
      </w:r>
    </w:p>
    <w:p w14:paraId="3B038353" w14:textId="39191770" w:rsidR="007B7CA5" w:rsidRPr="00173CFC" w:rsidRDefault="007B7CA5" w:rsidP="00057C26">
      <w:pPr>
        <w:pStyle w:val="Heading1"/>
        <w:keepLines/>
        <w:spacing w:before="120"/>
        <w:contextualSpacing/>
        <w:rPr>
          <w:rFonts w:ascii="Arial" w:hAnsi="Arial" w:cs="Arial"/>
        </w:rPr>
      </w:pPr>
      <w:bookmarkStart w:id="15" w:name="_Toc211258132"/>
      <w:r w:rsidRPr="00173CFC">
        <w:rPr>
          <w:rFonts w:ascii="Arial" w:hAnsi="Arial" w:cs="Arial"/>
        </w:rPr>
        <w:t>Sharing of Results</w:t>
      </w:r>
      <w:bookmarkEnd w:id="15"/>
      <w:r w:rsidRPr="00173CFC">
        <w:rPr>
          <w:rFonts w:ascii="Arial" w:hAnsi="Arial" w:cs="Arial"/>
        </w:rPr>
        <w:t xml:space="preserve"> </w:t>
      </w:r>
    </w:p>
    <w:p w14:paraId="52DA82A6" w14:textId="32245E17" w:rsidR="005815BC"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whether results (study results or individual subject results) will be shared with subjects or others (e.g., the subject’s primary care physicians)</w:t>
      </w:r>
      <w:r w:rsidR="008760F6">
        <w:rPr>
          <w:rFonts w:ascii="Arial" w:hAnsi="Arial" w:cs="Arial"/>
          <w:sz w:val="22"/>
          <w:szCs w:val="22"/>
        </w:rPr>
        <w:t>. If</w:t>
      </w:r>
      <w:r w:rsidRPr="00173CFC">
        <w:rPr>
          <w:rFonts w:ascii="Arial" w:hAnsi="Arial" w:cs="Arial"/>
          <w:sz w:val="22"/>
          <w:szCs w:val="22"/>
        </w:rPr>
        <w:t xml:space="preserve"> so, describe how the results will be shared.</w:t>
      </w:r>
    </w:p>
    <w:p w14:paraId="6E782737" w14:textId="2C689623" w:rsidR="008E2FB7" w:rsidRPr="00173CFC" w:rsidRDefault="005815BC" w:rsidP="00057C26">
      <w:pPr>
        <w:pStyle w:val="BlockText"/>
        <w:keepLines/>
        <w:numPr>
          <w:ilvl w:val="1"/>
          <w:numId w:val="2"/>
        </w:numPr>
        <w:spacing w:after="0"/>
        <w:ind w:left="1267" w:hanging="547"/>
        <w:rPr>
          <w:rFonts w:ascii="Arial" w:hAnsi="Arial" w:cs="Arial"/>
          <w:sz w:val="22"/>
          <w:szCs w:val="22"/>
        </w:rPr>
      </w:pPr>
      <w:r>
        <w:rPr>
          <w:rFonts w:ascii="Arial" w:hAnsi="Arial" w:cs="Arial"/>
        </w:rPr>
        <w:t>Describe plans to share study results with the public.</w:t>
      </w:r>
    </w:p>
    <w:p w14:paraId="0A1AB62A" w14:textId="2756B14A" w:rsidR="007B7CA5" w:rsidRPr="00173CFC" w:rsidRDefault="007B7CA5" w:rsidP="00057C26">
      <w:pPr>
        <w:pStyle w:val="Heading1"/>
        <w:keepLines/>
        <w:spacing w:before="120"/>
        <w:contextualSpacing/>
        <w:rPr>
          <w:rFonts w:ascii="Arial" w:hAnsi="Arial" w:cs="Arial"/>
        </w:rPr>
      </w:pPr>
      <w:bookmarkStart w:id="16" w:name="_Toc492992334"/>
      <w:bookmarkStart w:id="17" w:name="_Toc492992602"/>
      <w:bookmarkStart w:id="18" w:name="_Toc493022872"/>
      <w:bookmarkStart w:id="19" w:name="_Toc492992335"/>
      <w:bookmarkStart w:id="20" w:name="_Toc492992603"/>
      <w:bookmarkStart w:id="21" w:name="_Toc493022873"/>
      <w:bookmarkStart w:id="22" w:name="_Toc492992336"/>
      <w:bookmarkStart w:id="23" w:name="_Toc492992604"/>
      <w:bookmarkStart w:id="24" w:name="_Toc493022874"/>
      <w:bookmarkStart w:id="25" w:name="_Toc211258133"/>
      <w:bookmarkEnd w:id="16"/>
      <w:bookmarkEnd w:id="17"/>
      <w:bookmarkEnd w:id="18"/>
      <w:bookmarkEnd w:id="19"/>
      <w:bookmarkEnd w:id="20"/>
      <w:bookmarkEnd w:id="21"/>
      <w:bookmarkEnd w:id="22"/>
      <w:bookmarkEnd w:id="23"/>
      <w:bookmarkEnd w:id="24"/>
      <w:r w:rsidRPr="00173CFC">
        <w:rPr>
          <w:rFonts w:ascii="Arial" w:hAnsi="Arial" w:cs="Arial"/>
        </w:rPr>
        <w:t>Withdrawal of Subjects</w:t>
      </w:r>
      <w:bookmarkEnd w:id="25"/>
    </w:p>
    <w:p w14:paraId="3DCB0C53"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anticipated circumstances under which subjects will be withdrawn from the research without their consent.</w:t>
      </w:r>
    </w:p>
    <w:p w14:paraId="31A4A64B"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any procedures for orderly termination.</w:t>
      </w:r>
    </w:p>
    <w:p w14:paraId="148C526E"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lastRenderedPageBreak/>
        <w:t>Describe procedures that will be followed when subjects withdraw from the research, including partial withdrawal from procedures with continued data collection.</w:t>
      </w:r>
    </w:p>
    <w:p w14:paraId="66430EDD" w14:textId="435492E2" w:rsidR="007B7CA5" w:rsidRPr="00173CFC" w:rsidRDefault="009E6A59" w:rsidP="00057C26">
      <w:pPr>
        <w:pStyle w:val="Heading1"/>
        <w:keepLines/>
        <w:spacing w:before="120"/>
        <w:contextualSpacing/>
        <w:rPr>
          <w:rFonts w:ascii="Arial" w:hAnsi="Arial" w:cs="Arial"/>
        </w:rPr>
      </w:pPr>
      <w:bookmarkStart w:id="26" w:name="_Toc211258134"/>
      <w:r>
        <w:rPr>
          <w:rFonts w:ascii="Arial" w:hAnsi="Arial" w:cs="Arial"/>
        </w:rPr>
        <w:t xml:space="preserve">Potential </w:t>
      </w:r>
      <w:r w:rsidR="007B7CA5" w:rsidRPr="00173CFC">
        <w:rPr>
          <w:rFonts w:ascii="Arial" w:hAnsi="Arial" w:cs="Arial"/>
        </w:rPr>
        <w:t>Risks</w:t>
      </w:r>
      <w:bookmarkEnd w:id="26"/>
    </w:p>
    <w:p w14:paraId="359E2A60" w14:textId="1E93BD99"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 xml:space="preserve">List the reasonably foreseeable risks, discomforts, hazards, or inconveniences to the subjects </w:t>
      </w:r>
      <w:proofErr w:type="gramStart"/>
      <w:r w:rsidRPr="00173CFC">
        <w:rPr>
          <w:rFonts w:ascii="Arial" w:hAnsi="Arial" w:cs="Arial"/>
          <w:sz w:val="22"/>
          <w:szCs w:val="22"/>
        </w:rPr>
        <w:t>related</w:t>
      </w:r>
      <w:proofErr w:type="gramEnd"/>
      <w:r w:rsidRPr="00173CFC">
        <w:rPr>
          <w:rFonts w:ascii="Arial" w:hAnsi="Arial" w:cs="Arial"/>
          <w:sz w:val="22"/>
          <w:szCs w:val="22"/>
        </w:rPr>
        <w:t xml:space="preserve"> the subjects’ participation in the research. Include a description of the probability, magnitude, duration, and reversibility of the risks. Consider physical, psychological, social, legal, and economic risks.</w:t>
      </w:r>
    </w:p>
    <w:p w14:paraId="0FCC628B"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If applicable, indicate which procedures may have risks to the subjects that are currently unforeseeable.</w:t>
      </w:r>
    </w:p>
    <w:p w14:paraId="2EED34C8" w14:textId="24DD53BA"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If applicable, indicate which procedures may have risks to an embryo or fetus.</w:t>
      </w:r>
    </w:p>
    <w:p w14:paraId="5D0E9EAB"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If applicable, describe risks to others who are not subjects.</w:t>
      </w:r>
    </w:p>
    <w:p w14:paraId="14E9E0F0" w14:textId="59E1C270" w:rsidR="007B7CA5" w:rsidRPr="00173CFC" w:rsidRDefault="007B7CA5" w:rsidP="00057C26">
      <w:pPr>
        <w:pStyle w:val="Heading1"/>
        <w:keepLines/>
        <w:spacing w:before="120"/>
        <w:contextualSpacing/>
        <w:rPr>
          <w:rFonts w:ascii="Arial" w:hAnsi="Arial" w:cs="Arial"/>
        </w:rPr>
      </w:pPr>
      <w:bookmarkStart w:id="27" w:name="_Toc211258135"/>
      <w:r w:rsidRPr="00173CFC">
        <w:rPr>
          <w:rFonts w:ascii="Arial" w:hAnsi="Arial" w:cs="Arial"/>
        </w:rPr>
        <w:t>Potential Benefits</w:t>
      </w:r>
      <w:bookmarkEnd w:id="27"/>
    </w:p>
    <w:p w14:paraId="6B67105B"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the potential benefits that individual subjects may experience from taking part in the research. Include as may be useful for the IRB’s consideration, the probability, magnitude, and duration of the potential benefits.</w:t>
      </w:r>
    </w:p>
    <w:p w14:paraId="7140FB9E" w14:textId="77777777" w:rsidR="00AF4813"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 xml:space="preserve">Indicate if there is no direct benefit. </w:t>
      </w:r>
    </w:p>
    <w:p w14:paraId="6BEB6399" w14:textId="44ED218C"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w:t>
      </w:r>
      <w:r w:rsidR="00AF4813">
        <w:rPr>
          <w:rFonts w:ascii="Arial" w:hAnsi="Arial" w:cs="Arial"/>
          <w:sz w:val="22"/>
          <w:szCs w:val="22"/>
        </w:rPr>
        <w:t>escribe</w:t>
      </w:r>
      <w:r w:rsidRPr="00173CFC">
        <w:rPr>
          <w:rFonts w:ascii="Arial" w:hAnsi="Arial" w:cs="Arial"/>
          <w:sz w:val="22"/>
          <w:szCs w:val="22"/>
        </w:rPr>
        <w:t xml:space="preserve"> benefits to society or others.</w:t>
      </w:r>
    </w:p>
    <w:p w14:paraId="4058DE31" w14:textId="1424E448" w:rsidR="007B7CA5" w:rsidRPr="00173CFC" w:rsidRDefault="007B7CA5" w:rsidP="00057C26">
      <w:pPr>
        <w:pStyle w:val="Heading1"/>
        <w:keepLines/>
        <w:spacing w:before="120"/>
        <w:contextualSpacing/>
        <w:rPr>
          <w:rFonts w:ascii="Arial" w:hAnsi="Arial" w:cs="Arial"/>
        </w:rPr>
      </w:pPr>
      <w:bookmarkStart w:id="28" w:name="_Toc211258136"/>
      <w:r w:rsidRPr="00173CFC">
        <w:rPr>
          <w:rFonts w:ascii="Arial" w:hAnsi="Arial" w:cs="Arial"/>
        </w:rPr>
        <w:t>Data Management and Confidentiality</w:t>
      </w:r>
      <w:bookmarkEnd w:id="28"/>
    </w:p>
    <w:p w14:paraId="2C50D026"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the data analysis plan, including any statistical procedures or power analysis.</w:t>
      </w:r>
    </w:p>
    <w:p w14:paraId="334E0D2F" w14:textId="6718B36F"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the steps that will be taken to secure the data (e.g., training, authorization of access, password protection, encryption, physical controls, certificates of confidentiality, and separation of identifiers and data) during storage, use, and transmission.</w:t>
      </w:r>
      <w:r w:rsidR="0025090A">
        <w:rPr>
          <w:rFonts w:ascii="Arial" w:hAnsi="Arial" w:cs="Arial"/>
          <w:sz w:val="22"/>
          <w:szCs w:val="22"/>
        </w:rPr>
        <w:t xml:space="preserve"> Affirmatively state data is stored in compliance with applicable WVU institutional policies. </w:t>
      </w:r>
    </w:p>
    <w:p w14:paraId="545C9392"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any procedures that will be used for quality control of collected data.</w:t>
      </w:r>
    </w:p>
    <w:p w14:paraId="7E963D86"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how data or specimens will be handled study-wide:</w:t>
      </w:r>
    </w:p>
    <w:p w14:paraId="64C336B0"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What information will be included in that data or associated with the specimens?</w:t>
      </w:r>
    </w:p>
    <w:p w14:paraId="3015E544"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Where and how data or specimens will be stored?</w:t>
      </w:r>
    </w:p>
    <w:p w14:paraId="530927AF"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How long </w:t>
      </w:r>
      <w:proofErr w:type="gramStart"/>
      <w:r w:rsidRPr="00173CFC">
        <w:rPr>
          <w:rFonts w:ascii="Arial" w:hAnsi="Arial" w:cs="Arial"/>
          <w:sz w:val="22"/>
          <w:szCs w:val="22"/>
        </w:rPr>
        <w:t>the data or specimens will</w:t>
      </w:r>
      <w:proofErr w:type="gramEnd"/>
      <w:r w:rsidRPr="00173CFC">
        <w:rPr>
          <w:rFonts w:ascii="Arial" w:hAnsi="Arial" w:cs="Arial"/>
          <w:sz w:val="22"/>
          <w:szCs w:val="22"/>
        </w:rPr>
        <w:t xml:space="preserve"> be stored?</w:t>
      </w:r>
    </w:p>
    <w:p w14:paraId="21445771"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Who will have access to the data or specimens?</w:t>
      </w:r>
    </w:p>
    <w:p w14:paraId="55DB4EFC"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Who is responsible for receipt or transmission of the data or specimens?</w:t>
      </w:r>
    </w:p>
    <w:p w14:paraId="103024BD" w14:textId="21563FD3" w:rsidR="00F725F4" w:rsidRPr="00057C26" w:rsidRDefault="007B7CA5" w:rsidP="00057C26">
      <w:pPr>
        <w:pStyle w:val="List"/>
        <w:keepLines/>
        <w:numPr>
          <w:ilvl w:val="2"/>
          <w:numId w:val="2"/>
        </w:numPr>
        <w:spacing w:before="120" w:beforeAutospacing="0" w:after="120" w:afterAutospacing="0"/>
        <w:ind w:left="1987" w:hanging="360"/>
        <w:contextualSpacing/>
        <w:rPr>
          <w:rFonts w:ascii="Arial" w:hAnsi="Arial" w:cs="Arial"/>
          <w:sz w:val="22"/>
          <w:szCs w:val="22"/>
        </w:rPr>
      </w:pPr>
      <w:r w:rsidRPr="00173CFC">
        <w:rPr>
          <w:rFonts w:ascii="Arial" w:hAnsi="Arial" w:cs="Arial"/>
          <w:sz w:val="22"/>
          <w:szCs w:val="22"/>
        </w:rPr>
        <w:t xml:space="preserve">How </w:t>
      </w:r>
      <w:proofErr w:type="gramStart"/>
      <w:r w:rsidRPr="00173CFC">
        <w:rPr>
          <w:rFonts w:ascii="Arial" w:hAnsi="Arial" w:cs="Arial"/>
          <w:sz w:val="22"/>
          <w:szCs w:val="22"/>
        </w:rPr>
        <w:t>data or specimens will</w:t>
      </w:r>
      <w:proofErr w:type="gramEnd"/>
      <w:r w:rsidRPr="00173CFC">
        <w:rPr>
          <w:rFonts w:ascii="Arial" w:hAnsi="Arial" w:cs="Arial"/>
          <w:sz w:val="22"/>
          <w:szCs w:val="22"/>
        </w:rPr>
        <w:t xml:space="preserve"> be transported?</w:t>
      </w:r>
    </w:p>
    <w:p w14:paraId="0433E766" w14:textId="582AF5BE" w:rsidR="007B7CA5" w:rsidRPr="00173CFC" w:rsidRDefault="007B7CA5" w:rsidP="00057C26">
      <w:pPr>
        <w:pStyle w:val="Heading1"/>
        <w:keepLines/>
        <w:spacing w:before="120"/>
        <w:contextualSpacing/>
        <w:rPr>
          <w:rFonts w:ascii="Arial" w:hAnsi="Arial" w:cs="Arial"/>
        </w:rPr>
      </w:pPr>
      <w:bookmarkStart w:id="29" w:name="_Toc208904193"/>
      <w:bookmarkStart w:id="30" w:name="_Toc211258137"/>
      <w:bookmarkEnd w:id="29"/>
      <w:r w:rsidRPr="00173CFC">
        <w:rPr>
          <w:rFonts w:ascii="Arial" w:hAnsi="Arial" w:cs="Arial"/>
        </w:rPr>
        <w:t>Provisions to Monitor the Data to Ensure the Safety of Subjects</w:t>
      </w:r>
      <w:bookmarkEnd w:id="30"/>
    </w:p>
    <w:p w14:paraId="5640E67B" w14:textId="0737EDFE" w:rsidR="007B7CA5" w:rsidRPr="00173CFC" w:rsidRDefault="007B7CA5" w:rsidP="00057C26">
      <w:pPr>
        <w:pStyle w:val="BlockText"/>
        <w:keepLines/>
        <w:spacing w:after="0"/>
        <w:ind w:left="1267"/>
        <w:contextualSpacing/>
        <w:rPr>
          <w:rFonts w:ascii="Arial" w:hAnsi="Arial" w:cs="Arial"/>
          <w:sz w:val="22"/>
          <w:szCs w:val="22"/>
        </w:rPr>
      </w:pPr>
      <w:r w:rsidRPr="00173CFC">
        <w:rPr>
          <w:rFonts w:ascii="Arial" w:hAnsi="Arial" w:cs="Arial"/>
          <w:sz w:val="22"/>
          <w:szCs w:val="22"/>
        </w:rPr>
        <w:t xml:space="preserve">This section is required when research involves more than Minimal Risk </w:t>
      </w:r>
      <w:proofErr w:type="gramStart"/>
      <w:r w:rsidRPr="00173CFC">
        <w:rPr>
          <w:rFonts w:ascii="Arial" w:hAnsi="Arial" w:cs="Arial"/>
          <w:sz w:val="22"/>
          <w:szCs w:val="22"/>
        </w:rPr>
        <w:t>to</w:t>
      </w:r>
      <w:proofErr w:type="gramEnd"/>
      <w:r w:rsidRPr="00173CFC">
        <w:rPr>
          <w:rFonts w:ascii="Arial" w:hAnsi="Arial" w:cs="Arial"/>
          <w:sz w:val="22"/>
          <w:szCs w:val="22"/>
        </w:rPr>
        <w:t xml:space="preserve"> subjects.</w:t>
      </w:r>
    </w:p>
    <w:p w14:paraId="12D6DFE4" w14:textId="77777777" w:rsidR="007B7CA5" w:rsidRPr="00173CFC" w:rsidRDefault="007B7CA5" w:rsidP="00057C26">
      <w:pPr>
        <w:pStyle w:val="BlockText"/>
        <w:keepNext/>
        <w:keepLines/>
        <w:numPr>
          <w:ilvl w:val="1"/>
          <w:numId w:val="2"/>
        </w:numPr>
        <w:spacing w:after="0"/>
        <w:ind w:left="1267" w:hanging="547"/>
        <w:rPr>
          <w:rFonts w:ascii="Arial" w:hAnsi="Arial" w:cs="Arial"/>
          <w:sz w:val="22"/>
          <w:szCs w:val="22"/>
        </w:rPr>
      </w:pPr>
      <w:r w:rsidRPr="00173CFC">
        <w:rPr>
          <w:rFonts w:ascii="Arial" w:hAnsi="Arial" w:cs="Arial"/>
          <w:sz w:val="22"/>
          <w:szCs w:val="22"/>
        </w:rPr>
        <w:lastRenderedPageBreak/>
        <w:t>Describe:</w:t>
      </w:r>
    </w:p>
    <w:p w14:paraId="5857F42F"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The plan </w:t>
      </w:r>
      <w:proofErr w:type="gramStart"/>
      <w:r w:rsidRPr="00173CFC">
        <w:rPr>
          <w:rFonts w:ascii="Arial" w:hAnsi="Arial" w:cs="Arial"/>
          <w:sz w:val="22"/>
          <w:szCs w:val="22"/>
        </w:rPr>
        <w:t>to</w:t>
      </w:r>
      <w:proofErr w:type="gramEnd"/>
      <w:r w:rsidRPr="00173CFC">
        <w:rPr>
          <w:rFonts w:ascii="Arial" w:hAnsi="Arial" w:cs="Arial"/>
          <w:sz w:val="22"/>
          <w:szCs w:val="22"/>
        </w:rPr>
        <w:t xml:space="preserve"> periodically evaluate the data collected regarding both harms and benefits to determine whether subjects remain safe.  The plan might include establishing a data monitoring committee and a plan for reporting data monitoring committee findings to the IRB and the sponsor.</w:t>
      </w:r>
    </w:p>
    <w:p w14:paraId="413F9E6B"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What data are reviewed, including safety data, untoward events, and efficacy data.</w:t>
      </w:r>
    </w:p>
    <w:p w14:paraId="40AD4590"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How the safety information will be collected (e.g., with case report forms, </w:t>
      </w:r>
      <w:proofErr w:type="gramStart"/>
      <w:r w:rsidRPr="00173CFC">
        <w:rPr>
          <w:rFonts w:ascii="Arial" w:hAnsi="Arial" w:cs="Arial"/>
          <w:sz w:val="22"/>
          <w:szCs w:val="22"/>
        </w:rPr>
        <w:t>at</w:t>
      </w:r>
      <w:proofErr w:type="gramEnd"/>
      <w:r w:rsidRPr="00173CFC">
        <w:rPr>
          <w:rFonts w:ascii="Arial" w:hAnsi="Arial" w:cs="Arial"/>
          <w:sz w:val="22"/>
          <w:szCs w:val="22"/>
        </w:rPr>
        <w:t xml:space="preserve"> study visits, by telephone calls with participants).</w:t>
      </w:r>
    </w:p>
    <w:p w14:paraId="52528538"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frequency of data collection, including when safety data collection starts.</w:t>
      </w:r>
    </w:p>
    <w:p w14:paraId="42CDA25D"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Who will review the data.</w:t>
      </w:r>
    </w:p>
    <w:p w14:paraId="65DAAEA3"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frequency or periodicity of review of cumulative data.</w:t>
      </w:r>
    </w:p>
    <w:p w14:paraId="116A8FCA"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statistical tests for analyzing the safety data to determine whether harm is occurring.</w:t>
      </w:r>
    </w:p>
    <w:p w14:paraId="401AF36D"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Any conditions that trigger an immediate suspension of the research.</w:t>
      </w:r>
    </w:p>
    <w:p w14:paraId="1DFA8943" w14:textId="1B919275" w:rsidR="008A077A" w:rsidRPr="00173CFC" w:rsidRDefault="008A077A"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Affirmatively state </w:t>
      </w:r>
      <w:r w:rsidR="00065BE0" w:rsidRPr="00173CFC">
        <w:rPr>
          <w:rFonts w:ascii="Arial" w:hAnsi="Arial" w:cs="Arial"/>
          <w:sz w:val="22"/>
          <w:szCs w:val="22"/>
        </w:rPr>
        <w:t>data will be stored in compliance with institutional policies.</w:t>
      </w:r>
    </w:p>
    <w:p w14:paraId="474A4F3D" w14:textId="4422976E" w:rsidR="00476FF2" w:rsidRPr="00173CFC" w:rsidRDefault="00476FF2"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Indicate if there is a data safety monitoring plan (DSMP) or data safety monitoring board (DSMB).</w:t>
      </w:r>
    </w:p>
    <w:p w14:paraId="64F97B88" w14:textId="77777777" w:rsidR="007B7CA5" w:rsidRPr="00173CFC" w:rsidRDefault="007B7CA5" w:rsidP="00057C26">
      <w:pPr>
        <w:pStyle w:val="Heading1"/>
        <w:keepLines/>
        <w:spacing w:before="120"/>
        <w:contextualSpacing/>
        <w:rPr>
          <w:rFonts w:ascii="Arial" w:hAnsi="Arial" w:cs="Arial"/>
        </w:rPr>
      </w:pPr>
      <w:bookmarkStart w:id="31" w:name="_Toc211258138"/>
      <w:r w:rsidRPr="00173CFC">
        <w:rPr>
          <w:rFonts w:ascii="Arial" w:hAnsi="Arial" w:cs="Arial"/>
        </w:rPr>
        <w:t>Provisions to Protect the Privacy Interests of Subjects</w:t>
      </w:r>
      <w:bookmarkEnd w:id="31"/>
    </w:p>
    <w:p w14:paraId="5204EF90"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the steps that will be taken to protect subjects’ privacy interests. “Privacy interest” refers to a person’s desire to place limits on whom they interact or whom they provide personal information.</w:t>
      </w:r>
    </w:p>
    <w:p w14:paraId="22675B61"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72295993"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Indicate how the research team is permitted to access any sources of information about the subjects.</w:t>
      </w:r>
    </w:p>
    <w:p w14:paraId="375E453A" w14:textId="77777777" w:rsidR="007B7CA5" w:rsidRPr="00173CFC" w:rsidRDefault="007B7CA5" w:rsidP="00057C26">
      <w:pPr>
        <w:pStyle w:val="Heading1"/>
        <w:keepLines/>
        <w:spacing w:before="120"/>
        <w:contextualSpacing/>
        <w:rPr>
          <w:rFonts w:ascii="Arial" w:hAnsi="Arial" w:cs="Arial"/>
        </w:rPr>
      </w:pPr>
      <w:bookmarkStart w:id="32" w:name="_Toc211258139"/>
      <w:r w:rsidRPr="00173CFC">
        <w:rPr>
          <w:rFonts w:ascii="Arial" w:hAnsi="Arial" w:cs="Arial"/>
        </w:rPr>
        <w:t>Compensation for Research-Related Injury</w:t>
      </w:r>
      <w:bookmarkEnd w:id="32"/>
    </w:p>
    <w:p w14:paraId="3692A068" w14:textId="77777777" w:rsidR="007B7CA5" w:rsidRPr="00173CFC" w:rsidRDefault="007B7CA5" w:rsidP="00057C26">
      <w:pPr>
        <w:pStyle w:val="BlockText"/>
        <w:keepLines/>
        <w:numPr>
          <w:ilvl w:val="1"/>
          <w:numId w:val="2"/>
        </w:numPr>
        <w:spacing w:after="0"/>
        <w:ind w:left="1260" w:hanging="540"/>
        <w:rPr>
          <w:rFonts w:ascii="Arial" w:hAnsi="Arial" w:cs="Arial"/>
          <w:sz w:val="22"/>
          <w:szCs w:val="22"/>
        </w:rPr>
      </w:pPr>
      <w:r w:rsidRPr="00173CFC">
        <w:rPr>
          <w:rFonts w:ascii="Arial" w:hAnsi="Arial" w:cs="Arial"/>
          <w:sz w:val="22"/>
          <w:szCs w:val="22"/>
        </w:rPr>
        <w:t>If the research involves more than Minimal Risk to subjects, describe the available compensation in the event of research related injury.</w:t>
      </w:r>
    </w:p>
    <w:p w14:paraId="23C61B52" w14:textId="69BE2041" w:rsidR="007B7CA5" w:rsidRPr="00173CFC" w:rsidRDefault="007B7CA5" w:rsidP="00057C26">
      <w:pPr>
        <w:pStyle w:val="BlockText"/>
        <w:keepLines/>
        <w:numPr>
          <w:ilvl w:val="1"/>
          <w:numId w:val="2"/>
        </w:numPr>
        <w:ind w:left="1267" w:hanging="547"/>
        <w:rPr>
          <w:rFonts w:ascii="Arial" w:hAnsi="Arial" w:cs="Arial"/>
          <w:sz w:val="22"/>
          <w:szCs w:val="22"/>
        </w:rPr>
      </w:pPr>
      <w:r w:rsidRPr="00173CFC">
        <w:rPr>
          <w:rFonts w:ascii="Arial" w:hAnsi="Arial" w:cs="Arial"/>
          <w:sz w:val="22"/>
          <w:szCs w:val="22"/>
        </w:rPr>
        <w:t>Provide a copy of contract language, if any, relevant to compensation for research-related injury.</w:t>
      </w:r>
    </w:p>
    <w:p w14:paraId="5C9873F4" w14:textId="77777777" w:rsidR="007B7CA5" w:rsidRPr="00173CFC" w:rsidRDefault="007B7CA5" w:rsidP="00057C26">
      <w:pPr>
        <w:pStyle w:val="Heading1"/>
        <w:keepLines/>
        <w:spacing w:before="120"/>
        <w:contextualSpacing/>
        <w:rPr>
          <w:rFonts w:ascii="Arial" w:hAnsi="Arial" w:cs="Arial"/>
        </w:rPr>
      </w:pPr>
      <w:bookmarkStart w:id="33" w:name="_Toc208904197"/>
      <w:bookmarkStart w:id="34" w:name="_Toc208904198"/>
      <w:bookmarkStart w:id="35" w:name="_Toc208904199"/>
      <w:bookmarkStart w:id="36" w:name="_Toc208904200"/>
      <w:bookmarkStart w:id="37" w:name="_Toc208904201"/>
      <w:bookmarkStart w:id="38" w:name="_Toc208904202"/>
      <w:bookmarkStart w:id="39" w:name="_Toc208904203"/>
      <w:bookmarkStart w:id="40" w:name="_Toc208904204"/>
      <w:bookmarkStart w:id="41" w:name="_Toc208904205"/>
      <w:bookmarkStart w:id="42" w:name="_Toc208904206"/>
      <w:bookmarkStart w:id="43" w:name="_Toc208904207"/>
      <w:bookmarkStart w:id="44" w:name="_Toc208904208"/>
      <w:bookmarkStart w:id="45" w:name="_Toc208904209"/>
      <w:bookmarkStart w:id="46" w:name="_Toc208904210"/>
      <w:bookmarkStart w:id="47" w:name="_Toc208904211"/>
      <w:bookmarkStart w:id="48" w:name="_Toc208904212"/>
      <w:bookmarkStart w:id="49" w:name="_Toc208904213"/>
      <w:bookmarkStart w:id="50" w:name="_Toc208904214"/>
      <w:bookmarkStart w:id="51" w:name="_Toc208904215"/>
      <w:bookmarkStart w:id="52" w:name="_Toc208904216"/>
      <w:bookmarkStart w:id="53" w:name="_Toc208904217"/>
      <w:bookmarkStart w:id="54" w:name="_Toc208904218"/>
      <w:bookmarkStart w:id="55" w:name="_Toc208904219"/>
      <w:bookmarkStart w:id="56" w:name="_Toc208904220"/>
      <w:bookmarkStart w:id="57" w:name="_Toc208904221"/>
      <w:bookmarkStart w:id="58" w:name="_Toc208904222"/>
      <w:bookmarkStart w:id="59" w:name="_Toc208904223"/>
      <w:bookmarkStart w:id="60" w:name="_Toc208904224"/>
      <w:bookmarkStart w:id="61" w:name="_Toc208904225"/>
      <w:bookmarkStart w:id="62" w:name="_Toc208904226"/>
      <w:bookmarkStart w:id="63" w:name="_Toc208904227"/>
      <w:bookmarkStart w:id="64" w:name="_Toc208904228"/>
      <w:bookmarkStart w:id="65" w:name="_Toc208904229"/>
      <w:bookmarkStart w:id="66" w:name="_Toc208904230"/>
      <w:bookmarkStart w:id="67" w:name="_Toc208904231"/>
      <w:bookmarkStart w:id="68" w:name="_Toc208904232"/>
      <w:bookmarkStart w:id="69" w:name="_Toc208904233"/>
      <w:bookmarkStart w:id="70" w:name="_Toc208904234"/>
      <w:bookmarkStart w:id="71" w:name="_Toc208904235"/>
      <w:bookmarkStart w:id="72" w:name="_Toc208904236"/>
      <w:bookmarkStart w:id="73" w:name="_Toc208904237"/>
      <w:bookmarkStart w:id="74" w:name="_Toc208904238"/>
      <w:bookmarkStart w:id="75" w:name="_Toc208904239"/>
      <w:bookmarkStart w:id="76" w:name="_Toc208904240"/>
      <w:bookmarkStart w:id="77" w:name="_Toc208904241"/>
      <w:bookmarkStart w:id="78" w:name="_Toc208904242"/>
      <w:bookmarkStart w:id="79" w:name="_Toc208904243"/>
      <w:bookmarkStart w:id="80" w:name="_Toc208904244"/>
      <w:bookmarkStart w:id="81" w:name="_Toc208904245"/>
      <w:bookmarkStart w:id="82" w:name="_Toc208904246"/>
      <w:bookmarkStart w:id="83" w:name="_Toc21125814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173CFC">
        <w:rPr>
          <w:rFonts w:ascii="Arial" w:hAnsi="Arial" w:cs="Arial"/>
        </w:rPr>
        <w:t>Resources Available</w:t>
      </w:r>
      <w:bookmarkEnd w:id="83"/>
    </w:p>
    <w:p w14:paraId="5FA53E97" w14:textId="77777777" w:rsidR="007B7CA5" w:rsidRPr="00173CFC" w:rsidRDefault="007B7CA5" w:rsidP="00057C26">
      <w:pPr>
        <w:pStyle w:val="BlockText"/>
        <w:keepLines/>
        <w:numPr>
          <w:ilvl w:val="1"/>
          <w:numId w:val="2"/>
        </w:numPr>
        <w:spacing w:after="0"/>
        <w:ind w:left="1260" w:hanging="540"/>
        <w:contextualSpacing/>
        <w:rPr>
          <w:rFonts w:ascii="Arial" w:hAnsi="Arial" w:cs="Arial"/>
          <w:sz w:val="22"/>
          <w:szCs w:val="22"/>
        </w:rPr>
      </w:pPr>
      <w:r w:rsidRPr="00173CFC">
        <w:rPr>
          <w:rFonts w:ascii="Arial" w:hAnsi="Arial" w:cs="Arial"/>
          <w:sz w:val="22"/>
          <w:szCs w:val="22"/>
        </w:rPr>
        <w:t>Describe the resources available to conduct the research: For example, as appropriate:</w:t>
      </w:r>
    </w:p>
    <w:p w14:paraId="615F16B9" w14:textId="77777777" w:rsidR="007B7CA5" w:rsidRPr="00173CFC" w:rsidRDefault="007B7CA5" w:rsidP="00057C26">
      <w:pPr>
        <w:pStyle w:val="BlockText"/>
        <w:keepLines/>
        <w:numPr>
          <w:ilvl w:val="2"/>
          <w:numId w:val="2"/>
        </w:numPr>
        <w:spacing w:after="0"/>
        <w:ind w:left="1980" w:hanging="360"/>
        <w:contextualSpacing/>
        <w:rPr>
          <w:rFonts w:ascii="Arial" w:hAnsi="Arial" w:cs="Arial"/>
          <w:sz w:val="22"/>
          <w:szCs w:val="22"/>
        </w:rPr>
      </w:pPr>
      <w:r w:rsidRPr="00173CFC">
        <w:rPr>
          <w:rFonts w:ascii="Arial" w:hAnsi="Arial" w:cs="Arial"/>
          <w:sz w:val="22"/>
          <w:szCs w:val="22"/>
        </w:rPr>
        <w:t>Justify the feasibility of recruiting the required number of suitable subjects within the agreed recruitment period. For example, how many potential subjects do you have access to? What percentage of those potential subjects do you need to recruit?</w:t>
      </w:r>
    </w:p>
    <w:p w14:paraId="17F79851" w14:textId="77777777" w:rsidR="007B7CA5" w:rsidRPr="00173CFC" w:rsidRDefault="007B7CA5" w:rsidP="00057C26">
      <w:pPr>
        <w:pStyle w:val="BlockText"/>
        <w:keepLines/>
        <w:numPr>
          <w:ilvl w:val="2"/>
          <w:numId w:val="2"/>
        </w:numPr>
        <w:spacing w:after="0"/>
        <w:ind w:left="1980" w:hanging="360"/>
        <w:contextualSpacing/>
        <w:rPr>
          <w:rFonts w:ascii="Arial" w:hAnsi="Arial" w:cs="Arial"/>
          <w:sz w:val="22"/>
          <w:szCs w:val="22"/>
        </w:rPr>
      </w:pPr>
      <w:r w:rsidRPr="00173CFC">
        <w:rPr>
          <w:rFonts w:ascii="Arial" w:hAnsi="Arial" w:cs="Arial"/>
          <w:sz w:val="22"/>
          <w:szCs w:val="22"/>
        </w:rPr>
        <w:t>Describe the time that you will devote to conducting and completing the research.</w:t>
      </w:r>
    </w:p>
    <w:p w14:paraId="109B1E7D" w14:textId="77777777" w:rsidR="007B7CA5" w:rsidRPr="00173CFC" w:rsidRDefault="007B7CA5" w:rsidP="00057C26">
      <w:pPr>
        <w:pStyle w:val="BlockText"/>
        <w:keepLines/>
        <w:numPr>
          <w:ilvl w:val="2"/>
          <w:numId w:val="2"/>
        </w:numPr>
        <w:spacing w:after="0"/>
        <w:ind w:left="1980" w:hanging="360"/>
        <w:contextualSpacing/>
        <w:rPr>
          <w:rFonts w:ascii="Arial" w:hAnsi="Arial" w:cs="Arial"/>
          <w:sz w:val="22"/>
          <w:szCs w:val="22"/>
        </w:rPr>
      </w:pPr>
      <w:r w:rsidRPr="00173CFC">
        <w:rPr>
          <w:rFonts w:ascii="Arial" w:hAnsi="Arial" w:cs="Arial"/>
          <w:sz w:val="22"/>
          <w:szCs w:val="22"/>
        </w:rPr>
        <w:lastRenderedPageBreak/>
        <w:t>Describe your facilities.</w:t>
      </w:r>
    </w:p>
    <w:p w14:paraId="29ED6AB1" w14:textId="77777777" w:rsidR="007B7CA5" w:rsidRPr="00173CFC" w:rsidRDefault="007B7CA5" w:rsidP="00057C26">
      <w:pPr>
        <w:pStyle w:val="BlockText"/>
        <w:keepLines/>
        <w:numPr>
          <w:ilvl w:val="2"/>
          <w:numId w:val="2"/>
        </w:numPr>
        <w:spacing w:after="0"/>
        <w:ind w:left="1980" w:hanging="360"/>
        <w:contextualSpacing/>
        <w:rPr>
          <w:rFonts w:ascii="Arial" w:hAnsi="Arial" w:cs="Arial"/>
          <w:sz w:val="22"/>
          <w:szCs w:val="22"/>
        </w:rPr>
      </w:pPr>
      <w:r w:rsidRPr="00173CFC">
        <w:rPr>
          <w:rFonts w:ascii="Arial" w:hAnsi="Arial" w:cs="Arial"/>
          <w:sz w:val="22"/>
          <w:szCs w:val="22"/>
        </w:rPr>
        <w:t xml:space="preserve">Describe the availability of medical or psychological resources that subjects might need </w:t>
      </w:r>
      <w:proofErr w:type="gramStart"/>
      <w:r w:rsidRPr="00173CFC">
        <w:rPr>
          <w:rFonts w:ascii="Arial" w:hAnsi="Arial" w:cs="Arial"/>
          <w:sz w:val="22"/>
          <w:szCs w:val="22"/>
        </w:rPr>
        <w:t>as a result of</w:t>
      </w:r>
      <w:proofErr w:type="gramEnd"/>
      <w:r w:rsidRPr="00173CFC">
        <w:rPr>
          <w:rFonts w:ascii="Arial" w:hAnsi="Arial" w:cs="Arial"/>
          <w:sz w:val="22"/>
          <w:szCs w:val="22"/>
        </w:rPr>
        <w:t xml:space="preserve"> an anticipated consequence of </w:t>
      </w:r>
      <w:proofErr w:type="gramStart"/>
      <w:r w:rsidRPr="00173CFC">
        <w:rPr>
          <w:rFonts w:ascii="Arial" w:hAnsi="Arial" w:cs="Arial"/>
          <w:sz w:val="22"/>
          <w:szCs w:val="22"/>
        </w:rPr>
        <w:t>the human</w:t>
      </w:r>
      <w:proofErr w:type="gramEnd"/>
      <w:r w:rsidRPr="00173CFC">
        <w:rPr>
          <w:rFonts w:ascii="Arial" w:hAnsi="Arial" w:cs="Arial"/>
          <w:sz w:val="22"/>
          <w:szCs w:val="22"/>
        </w:rPr>
        <w:t xml:space="preserve"> research.</w:t>
      </w:r>
    </w:p>
    <w:p w14:paraId="1422D481" w14:textId="77777777" w:rsidR="007B7CA5" w:rsidRPr="00173CFC" w:rsidRDefault="007B7CA5" w:rsidP="00057C26">
      <w:pPr>
        <w:pStyle w:val="BlockText"/>
        <w:keepLines/>
        <w:numPr>
          <w:ilvl w:val="2"/>
          <w:numId w:val="2"/>
        </w:numPr>
        <w:spacing w:after="0"/>
        <w:ind w:left="1980" w:hanging="360"/>
        <w:contextualSpacing/>
        <w:rPr>
          <w:rFonts w:ascii="Arial" w:hAnsi="Arial" w:cs="Arial"/>
          <w:sz w:val="22"/>
          <w:szCs w:val="22"/>
        </w:rPr>
      </w:pPr>
      <w:r w:rsidRPr="00173CFC">
        <w:rPr>
          <w:rFonts w:ascii="Arial" w:hAnsi="Arial" w:cs="Arial"/>
          <w:sz w:val="22"/>
          <w:szCs w:val="22"/>
        </w:rPr>
        <w:t xml:space="preserve">Describe your process to ensure that all </w:t>
      </w:r>
      <w:proofErr w:type="gramStart"/>
      <w:r w:rsidRPr="00173CFC">
        <w:rPr>
          <w:rFonts w:ascii="Arial" w:hAnsi="Arial" w:cs="Arial"/>
          <w:sz w:val="22"/>
          <w:szCs w:val="22"/>
        </w:rPr>
        <w:t>persons</w:t>
      </w:r>
      <w:proofErr w:type="gramEnd"/>
      <w:r w:rsidRPr="00173CFC">
        <w:rPr>
          <w:rFonts w:ascii="Arial" w:hAnsi="Arial" w:cs="Arial"/>
          <w:sz w:val="22"/>
          <w:szCs w:val="22"/>
        </w:rPr>
        <w:t xml:space="preserve"> assisting with the research are adequately informed about the protocol, the research procedures, and their duties and functions.</w:t>
      </w:r>
    </w:p>
    <w:p w14:paraId="173F284A" w14:textId="101802B8" w:rsidR="007B7CA5" w:rsidRPr="00173CFC" w:rsidRDefault="007B7CA5" w:rsidP="00057C26">
      <w:pPr>
        <w:pStyle w:val="Heading1"/>
        <w:keepLines/>
        <w:spacing w:before="120"/>
        <w:contextualSpacing/>
        <w:rPr>
          <w:rFonts w:ascii="Arial" w:hAnsi="Arial" w:cs="Arial"/>
        </w:rPr>
      </w:pPr>
      <w:bookmarkStart w:id="84" w:name="_Toc211258141"/>
      <w:r w:rsidRPr="00173CFC">
        <w:rPr>
          <w:rFonts w:ascii="Arial" w:hAnsi="Arial" w:cs="Arial"/>
        </w:rPr>
        <w:t>Multi-Site Research</w:t>
      </w:r>
      <w:bookmarkEnd w:id="84"/>
    </w:p>
    <w:p w14:paraId="6CF96709" w14:textId="3D47EC32" w:rsidR="007B7CA5" w:rsidRPr="00173CFC" w:rsidRDefault="007B7CA5" w:rsidP="00057C26">
      <w:pPr>
        <w:pStyle w:val="ListParagraph"/>
        <w:keepLines/>
        <w:numPr>
          <w:ilvl w:val="1"/>
          <w:numId w:val="2"/>
        </w:numPr>
        <w:spacing w:before="120"/>
        <w:ind w:left="1350" w:hanging="630"/>
        <w:rPr>
          <w:rFonts w:ascii="Arial" w:hAnsi="Arial" w:cs="Arial"/>
          <w:sz w:val="22"/>
          <w:szCs w:val="22"/>
        </w:rPr>
      </w:pPr>
      <w:r w:rsidRPr="00173CFC">
        <w:rPr>
          <w:rFonts w:ascii="Arial" w:hAnsi="Arial" w:cs="Arial"/>
          <w:i/>
          <w:sz w:val="22"/>
          <w:szCs w:val="22"/>
        </w:rPr>
        <w:t>Study-Wide Number of Subjects</w:t>
      </w:r>
    </w:p>
    <w:p w14:paraId="36F2C167" w14:textId="77777777" w:rsidR="007B7CA5" w:rsidRPr="00173CFC" w:rsidRDefault="007B7CA5" w:rsidP="00057C26">
      <w:pPr>
        <w:pStyle w:val="ListParagraph"/>
        <w:keepLines/>
        <w:numPr>
          <w:ilvl w:val="0"/>
          <w:numId w:val="10"/>
        </w:numPr>
        <w:spacing w:before="120"/>
        <w:ind w:left="1980"/>
        <w:rPr>
          <w:rFonts w:ascii="Arial" w:hAnsi="Arial" w:cs="Arial"/>
          <w:sz w:val="22"/>
          <w:szCs w:val="22"/>
        </w:rPr>
      </w:pPr>
      <w:r w:rsidRPr="00173CFC">
        <w:rPr>
          <w:rFonts w:ascii="Arial" w:hAnsi="Arial" w:cs="Arial"/>
          <w:i/>
          <w:sz w:val="22"/>
          <w:szCs w:val="22"/>
        </w:rPr>
        <w:t>If this is a multicenter study, indicate the total number of subjects to be accrued across all sites.</w:t>
      </w:r>
    </w:p>
    <w:p w14:paraId="19F24D15" w14:textId="0B3D12E2" w:rsidR="007B7CA5" w:rsidRPr="00173CFC" w:rsidRDefault="007B7CA5" w:rsidP="00057C26">
      <w:pPr>
        <w:pStyle w:val="List"/>
        <w:keepLines/>
        <w:numPr>
          <w:ilvl w:val="1"/>
          <w:numId w:val="2"/>
        </w:numPr>
        <w:spacing w:before="120" w:beforeAutospacing="0" w:after="0" w:afterAutospacing="0"/>
        <w:ind w:left="1350" w:hanging="630"/>
        <w:contextualSpacing/>
        <w:rPr>
          <w:rFonts w:ascii="Arial" w:hAnsi="Arial" w:cs="Arial"/>
          <w:sz w:val="22"/>
          <w:szCs w:val="22"/>
        </w:rPr>
      </w:pPr>
      <w:r w:rsidRPr="00173CFC">
        <w:rPr>
          <w:rFonts w:ascii="Arial" w:hAnsi="Arial" w:cs="Arial"/>
          <w:sz w:val="22"/>
          <w:szCs w:val="22"/>
        </w:rPr>
        <w:t>Study-Wide Recruitment Methods</w:t>
      </w:r>
    </w:p>
    <w:p w14:paraId="7F83EF19" w14:textId="284DCC1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If this is a multicenter study and subjects will be recruited by methods not under the control of the local site (e.g., call centers, national advertisements) describe those methods.  </w:t>
      </w:r>
    </w:p>
    <w:p w14:paraId="0378956F"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Describe when, where, and how potential subjects will be recruited.</w:t>
      </w:r>
    </w:p>
    <w:p w14:paraId="440986D6"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Describe the methods that will be used to identify potential subjects.</w:t>
      </w:r>
    </w:p>
    <w:p w14:paraId="3C868C78" w14:textId="4B9B4880"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Describe materials that will be used to recruit subjects. (Attach copies of these documents with the application</w:t>
      </w:r>
      <w:proofErr w:type="gramStart"/>
      <w:r w:rsidRPr="00173CFC">
        <w:rPr>
          <w:rFonts w:ascii="Arial" w:hAnsi="Arial" w:cs="Arial"/>
          <w:sz w:val="22"/>
          <w:szCs w:val="22"/>
        </w:rPr>
        <w:t>. )</w:t>
      </w:r>
      <w:proofErr w:type="gramEnd"/>
    </w:p>
    <w:p w14:paraId="10C7B170"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If this is a multi-site study where you are the lead investigator, describe the processes to ensure communication among sites. See HRP-830 - WORKSHEET - Communication and Responsibilities. All sites have the most current version of the protocol, consent document, and HIPAA authorization.</w:t>
      </w:r>
    </w:p>
    <w:p w14:paraId="57EEC0FF"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All required approvals (initial, continuing review and modifications) have been obtained at each site (including approval by the site’s IRB of record).</w:t>
      </w:r>
    </w:p>
    <w:p w14:paraId="7D6ED006"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All modifications have been communicated to sites and approved (including approval by the site’s IRB of record) before the modification is implemented.</w:t>
      </w:r>
    </w:p>
    <w:p w14:paraId="1F2F6AC5"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All engaged participating sites will safeguard data, including secure transmission of data, as required by local information security policies.</w:t>
      </w:r>
    </w:p>
    <w:p w14:paraId="791FD351"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All local site investigators conduct the study in accordance with applicable federal regulations and local laws.</w:t>
      </w:r>
    </w:p>
    <w:p w14:paraId="54FABCC4"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All non-compliance with the study protocol or applicable requirements will be reported in accordance with local policy.</w:t>
      </w:r>
    </w:p>
    <w:p w14:paraId="32288C3D" w14:textId="77777777" w:rsidR="007B7CA5" w:rsidRPr="00173CFC" w:rsidRDefault="007B7CA5" w:rsidP="00057C26">
      <w:pPr>
        <w:pStyle w:val="BlockText"/>
        <w:keepLines/>
        <w:numPr>
          <w:ilvl w:val="1"/>
          <w:numId w:val="2"/>
        </w:numPr>
        <w:spacing w:after="0"/>
        <w:ind w:left="1260" w:hanging="540"/>
        <w:contextualSpacing/>
        <w:rPr>
          <w:rFonts w:ascii="Arial" w:hAnsi="Arial" w:cs="Arial"/>
          <w:sz w:val="22"/>
          <w:szCs w:val="22"/>
        </w:rPr>
      </w:pPr>
      <w:r w:rsidRPr="00173CFC">
        <w:rPr>
          <w:rFonts w:ascii="Arial" w:hAnsi="Arial" w:cs="Arial"/>
          <w:sz w:val="22"/>
          <w:szCs w:val="22"/>
        </w:rPr>
        <w:t>Describe the method for communicating to engaged participating sites (see HRP-830 - WORKSHEET - Communication and Responsibilities):</w:t>
      </w:r>
    </w:p>
    <w:p w14:paraId="5898BC40"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Problems (</w:t>
      </w:r>
      <w:proofErr w:type="gramStart"/>
      <w:r w:rsidRPr="00173CFC">
        <w:rPr>
          <w:rFonts w:ascii="Arial" w:hAnsi="Arial" w:cs="Arial"/>
          <w:sz w:val="22"/>
          <w:szCs w:val="22"/>
        </w:rPr>
        <w:t>inclusive of</w:t>
      </w:r>
      <w:proofErr w:type="gramEnd"/>
      <w:r w:rsidRPr="00173CFC">
        <w:rPr>
          <w:rFonts w:ascii="Arial" w:hAnsi="Arial" w:cs="Arial"/>
          <w:sz w:val="22"/>
          <w:szCs w:val="22"/>
        </w:rPr>
        <w:t xml:space="preserve"> reportable events).</w:t>
      </w:r>
    </w:p>
    <w:p w14:paraId="767AD703"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Interim results.</w:t>
      </w:r>
    </w:p>
    <w:p w14:paraId="61978047"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closure of a study.</w:t>
      </w:r>
    </w:p>
    <w:p w14:paraId="0C211D1B" w14:textId="1F392E8B" w:rsidR="007B7CA5" w:rsidRPr="00173CFC" w:rsidRDefault="007B7CA5" w:rsidP="00057C26">
      <w:pPr>
        <w:pStyle w:val="BlockText"/>
        <w:keepLines/>
        <w:numPr>
          <w:ilvl w:val="1"/>
          <w:numId w:val="2"/>
        </w:numPr>
        <w:spacing w:after="0"/>
        <w:ind w:left="1260" w:hanging="540"/>
        <w:contextualSpacing/>
        <w:rPr>
          <w:rFonts w:ascii="Arial" w:hAnsi="Arial" w:cs="Arial"/>
          <w:sz w:val="22"/>
          <w:szCs w:val="22"/>
        </w:rPr>
      </w:pPr>
      <w:r w:rsidRPr="00173CFC">
        <w:rPr>
          <w:rFonts w:ascii="Arial" w:hAnsi="Arial" w:cs="Arial"/>
          <w:sz w:val="22"/>
          <w:szCs w:val="22"/>
        </w:rPr>
        <w:t>If this is a multicenter study where you are a participating site/investigator, describe the local procedures for maintenance of confidentiality. (See HRP-830 - WORKSHEET - Communication and Responsibilities.)</w:t>
      </w:r>
    </w:p>
    <w:p w14:paraId="6D664B34"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Where and how data or specimens will be stored locally?</w:t>
      </w:r>
    </w:p>
    <w:p w14:paraId="08600527"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How long </w:t>
      </w:r>
      <w:proofErr w:type="gramStart"/>
      <w:r w:rsidRPr="00173CFC">
        <w:rPr>
          <w:rFonts w:ascii="Arial" w:hAnsi="Arial" w:cs="Arial"/>
          <w:sz w:val="22"/>
          <w:szCs w:val="22"/>
        </w:rPr>
        <w:t>the data or specimens will</w:t>
      </w:r>
      <w:proofErr w:type="gramEnd"/>
      <w:r w:rsidRPr="00173CFC">
        <w:rPr>
          <w:rFonts w:ascii="Arial" w:hAnsi="Arial" w:cs="Arial"/>
          <w:sz w:val="22"/>
          <w:szCs w:val="22"/>
        </w:rPr>
        <w:t xml:space="preserve"> be stored locally?</w:t>
      </w:r>
    </w:p>
    <w:p w14:paraId="66B25500"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Who will have access to the data or specimens locally?</w:t>
      </w:r>
    </w:p>
    <w:p w14:paraId="6273C4CD"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lastRenderedPageBreak/>
        <w:t>Who is responsible for receipt or transmission of the data or specimens locally?</w:t>
      </w:r>
    </w:p>
    <w:p w14:paraId="0E51EA95" w14:textId="77777777" w:rsidR="007B7CA5"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How </w:t>
      </w:r>
      <w:proofErr w:type="gramStart"/>
      <w:r w:rsidRPr="00173CFC">
        <w:rPr>
          <w:rFonts w:ascii="Arial" w:hAnsi="Arial" w:cs="Arial"/>
          <w:sz w:val="22"/>
          <w:szCs w:val="22"/>
        </w:rPr>
        <w:t>data and specimens will</w:t>
      </w:r>
      <w:proofErr w:type="gramEnd"/>
      <w:r w:rsidRPr="00173CFC">
        <w:rPr>
          <w:rFonts w:ascii="Arial" w:hAnsi="Arial" w:cs="Arial"/>
          <w:sz w:val="22"/>
          <w:szCs w:val="22"/>
        </w:rPr>
        <w:t xml:space="preserve"> be transported locally?</w:t>
      </w:r>
    </w:p>
    <w:p w14:paraId="2A3D8CF9" w14:textId="39B18DC1" w:rsidR="00900A7E" w:rsidRPr="00173CFC" w:rsidRDefault="00900A7E" w:rsidP="00057C26">
      <w:pPr>
        <w:pStyle w:val="Heading1"/>
        <w:keepLines/>
        <w:spacing w:before="120"/>
        <w:contextualSpacing/>
        <w:rPr>
          <w:rFonts w:ascii="Arial" w:hAnsi="Arial" w:cs="Arial"/>
        </w:rPr>
      </w:pPr>
      <w:bookmarkStart w:id="85" w:name="_Toc211258142"/>
      <w:r>
        <w:rPr>
          <w:rFonts w:ascii="Arial" w:hAnsi="Arial" w:cs="Arial"/>
        </w:rPr>
        <w:t>Appendices</w:t>
      </w:r>
      <w:bookmarkEnd w:id="85"/>
    </w:p>
    <w:p w14:paraId="64D10EF1" w14:textId="2EB09466" w:rsidR="00900A7E" w:rsidRPr="00057C26" w:rsidRDefault="00900A7E" w:rsidP="00057C26">
      <w:pPr>
        <w:pStyle w:val="ListParagraph"/>
        <w:keepLines/>
        <w:numPr>
          <w:ilvl w:val="1"/>
          <w:numId w:val="2"/>
        </w:numPr>
        <w:spacing w:before="120"/>
        <w:ind w:left="1267" w:hanging="547"/>
        <w:rPr>
          <w:rFonts w:ascii="Arial" w:hAnsi="Arial" w:cs="Arial"/>
          <w:sz w:val="22"/>
          <w:szCs w:val="22"/>
        </w:rPr>
      </w:pPr>
      <w:r>
        <w:rPr>
          <w:rFonts w:ascii="Arial" w:hAnsi="Arial" w:cs="Arial"/>
          <w:i/>
          <w:sz w:val="22"/>
          <w:szCs w:val="22"/>
        </w:rPr>
        <w:t xml:space="preserve">Provide any additional information relevant to management of the study, such as instructions for specialized procedures, charts, or workflow diagrams. You may also choose to upload these documents separately from the protocol under Local Site Documents. </w:t>
      </w:r>
    </w:p>
    <w:p w14:paraId="10CE543A" w14:textId="6BA25935" w:rsidR="00900A7E" w:rsidRPr="00900A7E" w:rsidRDefault="00900A7E" w:rsidP="00057C26">
      <w:pPr>
        <w:keepLines/>
        <w:spacing w:after="120"/>
        <w:contextualSpacing/>
      </w:pPr>
    </w:p>
    <w:p w14:paraId="77A0FE23" w14:textId="77777777" w:rsidR="007B7CA5" w:rsidRPr="00173CFC" w:rsidRDefault="007B7CA5" w:rsidP="00057C26">
      <w:pPr>
        <w:pStyle w:val="BlockText"/>
        <w:keepLines/>
        <w:spacing w:before="0"/>
        <w:contextualSpacing/>
        <w:rPr>
          <w:rFonts w:ascii="Arial" w:hAnsi="Arial" w:cs="Arial"/>
          <w:sz w:val="22"/>
          <w:szCs w:val="22"/>
        </w:rPr>
      </w:pPr>
    </w:p>
    <w:p w14:paraId="7BA93ECA" w14:textId="749FC8DE" w:rsidR="00474563" w:rsidRPr="00173CFC" w:rsidRDefault="00474563" w:rsidP="00057C26">
      <w:pPr>
        <w:pStyle w:val="LetterText-HCG"/>
        <w:keepLines/>
        <w:spacing w:after="120"/>
        <w:contextualSpacing/>
        <w:rPr>
          <w:rFonts w:cs="Arial"/>
        </w:rPr>
      </w:pPr>
    </w:p>
    <w:sectPr w:rsidR="00474563" w:rsidRPr="00173CFC" w:rsidSect="00057C26">
      <w:headerReference w:type="even" r:id="rId12"/>
      <w:headerReference w:type="default" r:id="rId13"/>
      <w:footerReference w:type="even" r:id="rId14"/>
      <w:footerReference w:type="default" r:id="rId15"/>
      <w:headerReference w:type="first" r:id="rId16"/>
      <w:footerReference w:type="first" r:id="rId17"/>
      <w:pgSz w:w="12240" w:h="15840"/>
      <w:pgMar w:top="108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F33A" w14:textId="77777777" w:rsidR="00A0558D" w:rsidRDefault="00A0558D" w:rsidP="00474563">
      <w:r>
        <w:separator/>
      </w:r>
    </w:p>
  </w:endnote>
  <w:endnote w:type="continuationSeparator" w:id="0">
    <w:p w14:paraId="74B60BB7" w14:textId="77777777" w:rsidR="00A0558D" w:rsidRDefault="00A0558D" w:rsidP="00474563">
      <w:r>
        <w:continuationSeparator/>
      </w:r>
    </w:p>
  </w:endnote>
  <w:endnote w:id="1">
    <w:p w14:paraId="764284C4" w14:textId="77777777" w:rsidR="007B7CA5" w:rsidRPr="007B7CA5" w:rsidRDefault="007B7CA5" w:rsidP="007B7CA5">
      <w:pPr>
        <w:pStyle w:val="EndnoteText"/>
        <w:rPr>
          <w:rFonts w:ascii="Arial" w:hAnsi="Arial" w:cs="Arial"/>
          <w:sz w:val="22"/>
          <w:szCs w:val="22"/>
        </w:rPr>
      </w:pPr>
      <w:r w:rsidRPr="007B7CA5">
        <w:rPr>
          <w:rStyle w:val="EndnoteReference"/>
          <w:rFonts w:ascii="Arial" w:hAnsi="Arial" w:cs="Arial"/>
          <w:sz w:val="18"/>
          <w:szCs w:val="18"/>
        </w:rPr>
        <w:endnoteRef/>
      </w:r>
      <w:r w:rsidRPr="007B7CA5">
        <w:rPr>
          <w:rFonts w:ascii="Arial" w:hAnsi="Arial" w:cs="Arial"/>
          <w:sz w:val="18"/>
          <w:szCs w:val="18"/>
        </w:rPr>
        <w:t xml:space="preserve"> This template satisfies AAHRPP elements 1.7.B, I.8.B, I-9, II.2. A, II.2.I, II.3.A, II.3.B, II.3.C-II.3.C.1, II.3.D-F, II.4.A, III.1.C-F, II.2.D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FB33" w14:textId="77777777" w:rsidR="00B86C91" w:rsidRDefault="00B86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D1D7" w14:textId="7FEDBA03" w:rsidR="00474563" w:rsidRPr="009C4E84" w:rsidRDefault="002F2BAF" w:rsidP="002F2BAF">
    <w:pPr>
      <w:pStyle w:val="LetterText-HCG"/>
      <w:jc w:val="center"/>
      <w:rPr>
        <w:sz w:val="12"/>
        <w:szCs w:val="12"/>
      </w:rPr>
    </w:pPr>
    <w:r>
      <w:rPr>
        <w:sz w:val="16"/>
        <w:szCs w:val="16"/>
      </w:rPr>
      <w:tab/>
    </w:r>
    <w:r w:rsidR="00474563" w:rsidRPr="00474563">
      <w:rPr>
        <w:sz w:val="16"/>
        <w:szCs w:val="16"/>
      </w:rPr>
      <w:t xml:space="preserve">Page </w:t>
    </w:r>
    <w:r w:rsidR="00474563" w:rsidRPr="00474563">
      <w:rPr>
        <w:b/>
        <w:bCs/>
        <w:sz w:val="16"/>
        <w:szCs w:val="16"/>
      </w:rPr>
      <w:fldChar w:fldCharType="begin"/>
    </w:r>
    <w:r w:rsidR="00474563" w:rsidRPr="00474563">
      <w:rPr>
        <w:b/>
        <w:bCs/>
        <w:sz w:val="16"/>
        <w:szCs w:val="16"/>
      </w:rPr>
      <w:instrText xml:space="preserve"> PAGE  \* Arabic  \* MERGEFORMAT </w:instrText>
    </w:r>
    <w:r w:rsidR="00474563" w:rsidRPr="00474563">
      <w:rPr>
        <w:b/>
        <w:bCs/>
        <w:sz w:val="16"/>
        <w:szCs w:val="16"/>
      </w:rPr>
      <w:fldChar w:fldCharType="separate"/>
    </w:r>
    <w:r w:rsidR="00474563" w:rsidRPr="00474563">
      <w:rPr>
        <w:b/>
        <w:bCs/>
        <w:noProof/>
        <w:sz w:val="16"/>
        <w:szCs w:val="16"/>
      </w:rPr>
      <w:t>1</w:t>
    </w:r>
    <w:r w:rsidR="00474563" w:rsidRPr="00474563">
      <w:rPr>
        <w:b/>
        <w:bCs/>
        <w:sz w:val="16"/>
        <w:szCs w:val="16"/>
      </w:rPr>
      <w:fldChar w:fldCharType="end"/>
    </w:r>
    <w:r w:rsidR="00474563" w:rsidRPr="00474563">
      <w:rPr>
        <w:sz w:val="16"/>
        <w:szCs w:val="16"/>
      </w:rPr>
      <w:t xml:space="preserve"> of </w:t>
    </w:r>
    <w:r w:rsidR="00474563" w:rsidRPr="00474563">
      <w:rPr>
        <w:b/>
        <w:bCs/>
        <w:sz w:val="16"/>
        <w:szCs w:val="16"/>
      </w:rPr>
      <w:fldChar w:fldCharType="begin"/>
    </w:r>
    <w:r w:rsidR="00474563" w:rsidRPr="00474563">
      <w:rPr>
        <w:b/>
        <w:bCs/>
        <w:sz w:val="16"/>
        <w:szCs w:val="16"/>
      </w:rPr>
      <w:instrText xml:space="preserve"> NUMPAGES  \* Arabic  \* MERGEFORMAT </w:instrText>
    </w:r>
    <w:r w:rsidR="00474563" w:rsidRPr="00474563">
      <w:rPr>
        <w:b/>
        <w:bCs/>
        <w:sz w:val="16"/>
        <w:szCs w:val="16"/>
      </w:rPr>
      <w:fldChar w:fldCharType="separate"/>
    </w:r>
    <w:r w:rsidR="00474563" w:rsidRPr="00474563">
      <w:rPr>
        <w:b/>
        <w:bCs/>
        <w:noProof/>
        <w:sz w:val="16"/>
        <w:szCs w:val="16"/>
      </w:rPr>
      <w:t>2</w:t>
    </w:r>
    <w:r w:rsidR="00474563" w:rsidRPr="00474563">
      <w:rPr>
        <w:b/>
        <w:bCs/>
        <w:sz w:val="16"/>
        <w:szCs w:val="16"/>
      </w:rPr>
      <w:fldChar w:fldCharType="end"/>
    </w:r>
    <w:r w:rsidR="00474563">
      <w:tab/>
    </w:r>
    <w:r w:rsidR="00474563" w:rsidRPr="00474563">
      <w:rPr>
        <w:sz w:val="16"/>
        <w:szCs w:val="16"/>
      </w:rPr>
      <w:t xml:space="preserve">Template Revision Date: </w:t>
    </w:r>
    <w:r>
      <w:rPr>
        <w:rFonts w:cs="Arial"/>
        <w:sz w:val="16"/>
        <w:szCs w:val="16"/>
      </w:rPr>
      <w:t>January 6, 2025</w:t>
    </w:r>
  </w:p>
  <w:p w14:paraId="05A8A619" w14:textId="1EE5903A" w:rsidR="00474563" w:rsidRPr="00474563" w:rsidRDefault="00474563">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4571" w14:textId="77777777" w:rsidR="00B86C91" w:rsidRDefault="00B86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2E7E" w14:textId="77777777" w:rsidR="00A0558D" w:rsidRDefault="00A0558D" w:rsidP="00474563">
      <w:r>
        <w:separator/>
      </w:r>
    </w:p>
  </w:footnote>
  <w:footnote w:type="continuationSeparator" w:id="0">
    <w:p w14:paraId="47FF0246" w14:textId="77777777" w:rsidR="00A0558D" w:rsidRDefault="00A0558D" w:rsidP="0047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48AE" w14:textId="77777777" w:rsidR="00B86C91" w:rsidRDefault="00B86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C39B" w14:textId="77777777" w:rsidR="00B86C91" w:rsidRDefault="00B86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983E" w14:textId="77777777" w:rsidR="00B86C91" w:rsidRDefault="00B86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12376"/>
    <w:multiLevelType w:val="multilevel"/>
    <w:tmpl w:val="5F84CE1E"/>
    <w:lvl w:ilvl="0">
      <w:start w:val="1"/>
      <w:numFmt w:val="bullet"/>
      <w:lvlText w:val="·"/>
      <w:lvlJc w:val="left"/>
      <w:pPr>
        <w:ind w:left="720" w:hanging="720"/>
      </w:pPr>
      <w:rPr>
        <w:rFonts w:ascii="Courier New" w:hAnsi="Courier New" w:cs="Times New Roman" w:hint="default"/>
        <w:sz w:val="28"/>
        <w:szCs w:val="28"/>
      </w:rPr>
    </w:lvl>
    <w:lvl w:ilvl="1">
      <w:start w:val="1"/>
      <w:numFmt w:val="decimal"/>
      <w:lvlText w:val="%1.%2"/>
      <w:lvlJc w:val="left"/>
      <w:pPr>
        <w:ind w:left="630" w:firstLine="0"/>
      </w:pPr>
      <w:rPr>
        <w:i/>
      </w:rPr>
    </w:lvl>
    <w:lvl w:ilvl="2">
      <w:start w:val="1"/>
      <w:numFmt w:val="bullet"/>
      <w:lvlText w:val="o"/>
      <w:lvlJc w:val="left"/>
      <w:pPr>
        <w:ind w:left="1620" w:hanging="180"/>
      </w:pPr>
      <w:rPr>
        <w:rFonts w:ascii="Courier New" w:hAnsi="Courier New" w:cs="Times New Roman" w:hint="default"/>
        <w:color w:val="auto"/>
      </w:rPr>
    </w:lvl>
    <w:lvl w:ilvl="3">
      <w:start w:val="1"/>
      <w:numFmt w:val="bullet"/>
      <w:lvlText w:val="o"/>
      <w:lvlJc w:val="left"/>
      <w:pPr>
        <w:ind w:left="2880" w:hanging="360"/>
      </w:pPr>
      <w:rPr>
        <w:rFonts w:ascii="Courier New" w:hAnsi="Courier New" w:cs="Times New Roman"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C1144E"/>
    <w:multiLevelType w:val="hybridMultilevel"/>
    <w:tmpl w:val="8F647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C5464EE"/>
    <w:multiLevelType w:val="hybridMultilevel"/>
    <w:tmpl w:val="09D45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B9208F"/>
    <w:multiLevelType w:val="hybridMultilevel"/>
    <w:tmpl w:val="9DAC5E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308581E"/>
    <w:multiLevelType w:val="multilevel"/>
    <w:tmpl w:val="6FD6F984"/>
    <w:lvl w:ilvl="0">
      <w:start w:val="1"/>
      <w:numFmt w:val="decimal"/>
      <w:pStyle w:val="Heading1"/>
      <w:lvlText w:val="%1.0"/>
      <w:lvlJc w:val="left"/>
      <w:pPr>
        <w:ind w:left="900" w:hanging="720"/>
      </w:pPr>
      <w:rPr>
        <w:rFonts w:ascii="Arial" w:hAnsi="Arial" w:cs="Arial" w:hint="default"/>
        <w:sz w:val="28"/>
        <w:szCs w:val="28"/>
      </w:rPr>
    </w:lvl>
    <w:lvl w:ilvl="1">
      <w:start w:val="1"/>
      <w:numFmt w:val="decimal"/>
      <w:lvlText w:val="%1.%2"/>
      <w:lvlJc w:val="left"/>
      <w:pPr>
        <w:ind w:left="720" w:firstLine="0"/>
      </w:pPr>
      <w:rPr>
        <w:rFonts w:ascii="Arial" w:hAnsi="Arial" w:cs="Arial" w:hint="default"/>
        <w:i w:val="0"/>
        <w:iCs/>
        <w:sz w:val="22"/>
        <w:szCs w:val="22"/>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76116FF"/>
    <w:multiLevelType w:val="hybridMultilevel"/>
    <w:tmpl w:val="B4360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26083240">
    <w:abstractNumId w:val="3"/>
  </w:num>
  <w:num w:numId="2" w16cid:durableId="1887176161">
    <w:abstractNumId w:val="5"/>
  </w:num>
  <w:num w:numId="3" w16cid:durableId="1334188643">
    <w:abstractNumId w:val="3"/>
  </w:num>
  <w:num w:numId="4" w16cid:durableId="1302685665">
    <w:abstractNumId w:val="2"/>
  </w:num>
  <w:num w:numId="5" w16cid:durableId="889801873">
    <w:abstractNumId w:val="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998818">
    <w:abstractNumId w:val="6"/>
  </w:num>
  <w:num w:numId="7" w16cid:durableId="1328554491">
    <w:abstractNumId w:val="1"/>
  </w:num>
  <w:num w:numId="8" w16cid:durableId="7104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9008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379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474563"/>
    <w:rsid w:val="00002C83"/>
    <w:rsid w:val="000057E7"/>
    <w:rsid w:val="0002139B"/>
    <w:rsid w:val="00030B07"/>
    <w:rsid w:val="00034B5F"/>
    <w:rsid w:val="0004250E"/>
    <w:rsid w:val="00043405"/>
    <w:rsid w:val="00043F79"/>
    <w:rsid w:val="00057A2A"/>
    <w:rsid w:val="00057C26"/>
    <w:rsid w:val="00065BE0"/>
    <w:rsid w:val="00066548"/>
    <w:rsid w:val="00067D3E"/>
    <w:rsid w:val="00067FCA"/>
    <w:rsid w:val="00074574"/>
    <w:rsid w:val="00082D72"/>
    <w:rsid w:val="00093A56"/>
    <w:rsid w:val="000958D6"/>
    <w:rsid w:val="000B0014"/>
    <w:rsid w:val="000C0633"/>
    <w:rsid w:val="000C2229"/>
    <w:rsid w:val="000C5533"/>
    <w:rsid w:val="000C72DE"/>
    <w:rsid w:val="000D4324"/>
    <w:rsid w:val="000E5584"/>
    <w:rsid w:val="000E735C"/>
    <w:rsid w:val="000F19BA"/>
    <w:rsid w:val="000F2729"/>
    <w:rsid w:val="00100947"/>
    <w:rsid w:val="00105E38"/>
    <w:rsid w:val="0011417F"/>
    <w:rsid w:val="001167C6"/>
    <w:rsid w:val="00116D54"/>
    <w:rsid w:val="00121B04"/>
    <w:rsid w:val="0012552B"/>
    <w:rsid w:val="00137D00"/>
    <w:rsid w:val="001448ED"/>
    <w:rsid w:val="00157ED8"/>
    <w:rsid w:val="00162E63"/>
    <w:rsid w:val="0016421E"/>
    <w:rsid w:val="00165385"/>
    <w:rsid w:val="00171779"/>
    <w:rsid w:val="00173CFC"/>
    <w:rsid w:val="001A0961"/>
    <w:rsid w:val="001A13F6"/>
    <w:rsid w:val="001A6808"/>
    <w:rsid w:val="001B317A"/>
    <w:rsid w:val="001C1729"/>
    <w:rsid w:val="001C64CD"/>
    <w:rsid w:val="001D4695"/>
    <w:rsid w:val="001D4C61"/>
    <w:rsid w:val="001E2501"/>
    <w:rsid w:val="001E404D"/>
    <w:rsid w:val="001E4BC9"/>
    <w:rsid w:val="001E4D26"/>
    <w:rsid w:val="001F58E2"/>
    <w:rsid w:val="001F6143"/>
    <w:rsid w:val="002000C1"/>
    <w:rsid w:val="00200E01"/>
    <w:rsid w:val="00207897"/>
    <w:rsid w:val="00207C5D"/>
    <w:rsid w:val="0021188D"/>
    <w:rsid w:val="002152F9"/>
    <w:rsid w:val="002272CF"/>
    <w:rsid w:val="002312A0"/>
    <w:rsid w:val="0025090A"/>
    <w:rsid w:val="00251580"/>
    <w:rsid w:val="00262CAB"/>
    <w:rsid w:val="00266313"/>
    <w:rsid w:val="0026665B"/>
    <w:rsid w:val="002673BE"/>
    <w:rsid w:val="002740A0"/>
    <w:rsid w:val="002821D6"/>
    <w:rsid w:val="00287A8F"/>
    <w:rsid w:val="0029464B"/>
    <w:rsid w:val="002966B7"/>
    <w:rsid w:val="00297F76"/>
    <w:rsid w:val="002A7733"/>
    <w:rsid w:val="002B41C2"/>
    <w:rsid w:val="002B5480"/>
    <w:rsid w:val="002C3DBC"/>
    <w:rsid w:val="002D304D"/>
    <w:rsid w:val="002D483E"/>
    <w:rsid w:val="002E5174"/>
    <w:rsid w:val="002E5BD8"/>
    <w:rsid w:val="002F2BAF"/>
    <w:rsid w:val="002F69A8"/>
    <w:rsid w:val="00311B99"/>
    <w:rsid w:val="00312647"/>
    <w:rsid w:val="003223A6"/>
    <w:rsid w:val="00323CB2"/>
    <w:rsid w:val="00325602"/>
    <w:rsid w:val="003256FE"/>
    <w:rsid w:val="003563E4"/>
    <w:rsid w:val="00356F90"/>
    <w:rsid w:val="00360047"/>
    <w:rsid w:val="00363A9D"/>
    <w:rsid w:val="00365085"/>
    <w:rsid w:val="00366412"/>
    <w:rsid w:val="00371D05"/>
    <w:rsid w:val="0038791E"/>
    <w:rsid w:val="00387BF7"/>
    <w:rsid w:val="00390FC8"/>
    <w:rsid w:val="003A1D7F"/>
    <w:rsid w:val="003A5177"/>
    <w:rsid w:val="003A7463"/>
    <w:rsid w:val="003D1C75"/>
    <w:rsid w:val="003D2C4D"/>
    <w:rsid w:val="003D708F"/>
    <w:rsid w:val="003E7EFE"/>
    <w:rsid w:val="003F13A7"/>
    <w:rsid w:val="003F3DE5"/>
    <w:rsid w:val="003F416B"/>
    <w:rsid w:val="004340F0"/>
    <w:rsid w:val="004351B1"/>
    <w:rsid w:val="00437A94"/>
    <w:rsid w:val="00443E5C"/>
    <w:rsid w:val="0044574C"/>
    <w:rsid w:val="00454CE6"/>
    <w:rsid w:val="00461D24"/>
    <w:rsid w:val="00461E9D"/>
    <w:rsid w:val="00470EBA"/>
    <w:rsid w:val="00474563"/>
    <w:rsid w:val="00476FF2"/>
    <w:rsid w:val="004806B8"/>
    <w:rsid w:val="004863B5"/>
    <w:rsid w:val="00487C2D"/>
    <w:rsid w:val="00497265"/>
    <w:rsid w:val="004A0C10"/>
    <w:rsid w:val="004A4C2B"/>
    <w:rsid w:val="004A590B"/>
    <w:rsid w:val="004B4311"/>
    <w:rsid w:val="004B4B20"/>
    <w:rsid w:val="004C4948"/>
    <w:rsid w:val="004C71B7"/>
    <w:rsid w:val="004E266C"/>
    <w:rsid w:val="004F33BF"/>
    <w:rsid w:val="004F5DBD"/>
    <w:rsid w:val="005014FF"/>
    <w:rsid w:val="00527605"/>
    <w:rsid w:val="00530A8F"/>
    <w:rsid w:val="00541E99"/>
    <w:rsid w:val="00546029"/>
    <w:rsid w:val="00547AF6"/>
    <w:rsid w:val="005524B3"/>
    <w:rsid w:val="00552B05"/>
    <w:rsid w:val="00556509"/>
    <w:rsid w:val="0056216F"/>
    <w:rsid w:val="005636AC"/>
    <w:rsid w:val="00563C49"/>
    <w:rsid w:val="005654F1"/>
    <w:rsid w:val="005717FD"/>
    <w:rsid w:val="00573B75"/>
    <w:rsid w:val="00574303"/>
    <w:rsid w:val="00574EC9"/>
    <w:rsid w:val="00575989"/>
    <w:rsid w:val="00577D4E"/>
    <w:rsid w:val="00581141"/>
    <w:rsid w:val="005815BC"/>
    <w:rsid w:val="00592EAE"/>
    <w:rsid w:val="005C2614"/>
    <w:rsid w:val="005C69F3"/>
    <w:rsid w:val="005F42EA"/>
    <w:rsid w:val="005F4BED"/>
    <w:rsid w:val="006141CC"/>
    <w:rsid w:val="006211C8"/>
    <w:rsid w:val="00631BC7"/>
    <w:rsid w:val="00643990"/>
    <w:rsid w:val="00662701"/>
    <w:rsid w:val="0066451A"/>
    <w:rsid w:val="00681539"/>
    <w:rsid w:val="00692734"/>
    <w:rsid w:val="006A13F7"/>
    <w:rsid w:val="006B0330"/>
    <w:rsid w:val="006B5660"/>
    <w:rsid w:val="006B7E70"/>
    <w:rsid w:val="006C27BD"/>
    <w:rsid w:val="006C3653"/>
    <w:rsid w:val="006C3EF5"/>
    <w:rsid w:val="006D59CB"/>
    <w:rsid w:val="006D6762"/>
    <w:rsid w:val="006E244F"/>
    <w:rsid w:val="006E3DBB"/>
    <w:rsid w:val="006F0AD1"/>
    <w:rsid w:val="007033F5"/>
    <w:rsid w:val="0071124E"/>
    <w:rsid w:val="00713C09"/>
    <w:rsid w:val="0072291F"/>
    <w:rsid w:val="007372C9"/>
    <w:rsid w:val="007450DC"/>
    <w:rsid w:val="00777CA5"/>
    <w:rsid w:val="007803CA"/>
    <w:rsid w:val="007913AB"/>
    <w:rsid w:val="00793496"/>
    <w:rsid w:val="00794351"/>
    <w:rsid w:val="007A1512"/>
    <w:rsid w:val="007B7CA5"/>
    <w:rsid w:val="007C4A83"/>
    <w:rsid w:val="007C7937"/>
    <w:rsid w:val="007C7988"/>
    <w:rsid w:val="007D04D1"/>
    <w:rsid w:val="007D3593"/>
    <w:rsid w:val="007D673C"/>
    <w:rsid w:val="007F354B"/>
    <w:rsid w:val="007F783B"/>
    <w:rsid w:val="008115F5"/>
    <w:rsid w:val="0081241E"/>
    <w:rsid w:val="00830FB4"/>
    <w:rsid w:val="008314BF"/>
    <w:rsid w:val="00841322"/>
    <w:rsid w:val="008438A3"/>
    <w:rsid w:val="00846BD1"/>
    <w:rsid w:val="008539FF"/>
    <w:rsid w:val="008646F6"/>
    <w:rsid w:val="00867C18"/>
    <w:rsid w:val="008760F6"/>
    <w:rsid w:val="00894975"/>
    <w:rsid w:val="00894E07"/>
    <w:rsid w:val="008A077A"/>
    <w:rsid w:val="008B1ECB"/>
    <w:rsid w:val="008B6B5D"/>
    <w:rsid w:val="008B6F9F"/>
    <w:rsid w:val="008D0016"/>
    <w:rsid w:val="008D1605"/>
    <w:rsid w:val="008D1C7C"/>
    <w:rsid w:val="008E04A0"/>
    <w:rsid w:val="008E10E7"/>
    <w:rsid w:val="008E2FB7"/>
    <w:rsid w:val="008F02E1"/>
    <w:rsid w:val="008F455D"/>
    <w:rsid w:val="008F47B1"/>
    <w:rsid w:val="008F69B1"/>
    <w:rsid w:val="008F6BC6"/>
    <w:rsid w:val="00900A7E"/>
    <w:rsid w:val="00905974"/>
    <w:rsid w:val="00910E2C"/>
    <w:rsid w:val="009160F8"/>
    <w:rsid w:val="00937405"/>
    <w:rsid w:val="00937737"/>
    <w:rsid w:val="0094501F"/>
    <w:rsid w:val="00946BB8"/>
    <w:rsid w:val="00956CC9"/>
    <w:rsid w:val="00962CB6"/>
    <w:rsid w:val="009634CB"/>
    <w:rsid w:val="00964606"/>
    <w:rsid w:val="0096712C"/>
    <w:rsid w:val="00973894"/>
    <w:rsid w:val="00974C1D"/>
    <w:rsid w:val="00975487"/>
    <w:rsid w:val="009855FB"/>
    <w:rsid w:val="009A69C6"/>
    <w:rsid w:val="009B551C"/>
    <w:rsid w:val="009B6F82"/>
    <w:rsid w:val="009C057C"/>
    <w:rsid w:val="009C2BEC"/>
    <w:rsid w:val="009C4E84"/>
    <w:rsid w:val="009C6E61"/>
    <w:rsid w:val="009D3C5F"/>
    <w:rsid w:val="009E18AE"/>
    <w:rsid w:val="009E4328"/>
    <w:rsid w:val="009E49D7"/>
    <w:rsid w:val="009E5A08"/>
    <w:rsid w:val="009E6A59"/>
    <w:rsid w:val="00A0558D"/>
    <w:rsid w:val="00A100DE"/>
    <w:rsid w:val="00A142F8"/>
    <w:rsid w:val="00A16895"/>
    <w:rsid w:val="00A35114"/>
    <w:rsid w:val="00A4373E"/>
    <w:rsid w:val="00A44C86"/>
    <w:rsid w:val="00A454EE"/>
    <w:rsid w:val="00A80D33"/>
    <w:rsid w:val="00A84048"/>
    <w:rsid w:val="00A86419"/>
    <w:rsid w:val="00A918A6"/>
    <w:rsid w:val="00A92B36"/>
    <w:rsid w:val="00A9477E"/>
    <w:rsid w:val="00A976C4"/>
    <w:rsid w:val="00AA26E5"/>
    <w:rsid w:val="00AB326F"/>
    <w:rsid w:val="00AC0DEB"/>
    <w:rsid w:val="00AC1F73"/>
    <w:rsid w:val="00AC39DC"/>
    <w:rsid w:val="00AC3ACC"/>
    <w:rsid w:val="00AC5854"/>
    <w:rsid w:val="00AD0A36"/>
    <w:rsid w:val="00AD2A30"/>
    <w:rsid w:val="00AD4E08"/>
    <w:rsid w:val="00AD7D37"/>
    <w:rsid w:val="00AE1814"/>
    <w:rsid w:val="00AE60E7"/>
    <w:rsid w:val="00AF4813"/>
    <w:rsid w:val="00B06090"/>
    <w:rsid w:val="00B37FB4"/>
    <w:rsid w:val="00B5668D"/>
    <w:rsid w:val="00B64A7D"/>
    <w:rsid w:val="00B71CD4"/>
    <w:rsid w:val="00B77156"/>
    <w:rsid w:val="00B77374"/>
    <w:rsid w:val="00B86C91"/>
    <w:rsid w:val="00B94EDB"/>
    <w:rsid w:val="00B954FF"/>
    <w:rsid w:val="00B95624"/>
    <w:rsid w:val="00BA1901"/>
    <w:rsid w:val="00BA1F9B"/>
    <w:rsid w:val="00BC4ABF"/>
    <w:rsid w:val="00BD2B3F"/>
    <w:rsid w:val="00BE7725"/>
    <w:rsid w:val="00C00054"/>
    <w:rsid w:val="00C02006"/>
    <w:rsid w:val="00C04BA2"/>
    <w:rsid w:val="00C075BE"/>
    <w:rsid w:val="00C169F0"/>
    <w:rsid w:val="00C21F62"/>
    <w:rsid w:val="00C22486"/>
    <w:rsid w:val="00C249B4"/>
    <w:rsid w:val="00C302BA"/>
    <w:rsid w:val="00C32A47"/>
    <w:rsid w:val="00C375DA"/>
    <w:rsid w:val="00C52D19"/>
    <w:rsid w:val="00C54E7E"/>
    <w:rsid w:val="00C55448"/>
    <w:rsid w:val="00C6509F"/>
    <w:rsid w:val="00C71550"/>
    <w:rsid w:val="00C77FB2"/>
    <w:rsid w:val="00C812FD"/>
    <w:rsid w:val="00C82F98"/>
    <w:rsid w:val="00C85200"/>
    <w:rsid w:val="00C860C6"/>
    <w:rsid w:val="00C90303"/>
    <w:rsid w:val="00C96E00"/>
    <w:rsid w:val="00CA3589"/>
    <w:rsid w:val="00CC2A62"/>
    <w:rsid w:val="00CC5201"/>
    <w:rsid w:val="00CC7E58"/>
    <w:rsid w:val="00CD0975"/>
    <w:rsid w:val="00CD4068"/>
    <w:rsid w:val="00CD69ED"/>
    <w:rsid w:val="00CF3DB4"/>
    <w:rsid w:val="00CF6276"/>
    <w:rsid w:val="00D336BC"/>
    <w:rsid w:val="00D36F81"/>
    <w:rsid w:val="00D51194"/>
    <w:rsid w:val="00D739D4"/>
    <w:rsid w:val="00D8289F"/>
    <w:rsid w:val="00D844E0"/>
    <w:rsid w:val="00D93CF9"/>
    <w:rsid w:val="00D960FD"/>
    <w:rsid w:val="00DB1EC8"/>
    <w:rsid w:val="00DB3072"/>
    <w:rsid w:val="00DC691B"/>
    <w:rsid w:val="00DD735C"/>
    <w:rsid w:val="00DF32D3"/>
    <w:rsid w:val="00E03885"/>
    <w:rsid w:val="00E050B5"/>
    <w:rsid w:val="00E0513B"/>
    <w:rsid w:val="00E0741D"/>
    <w:rsid w:val="00E11D63"/>
    <w:rsid w:val="00E16871"/>
    <w:rsid w:val="00E422DD"/>
    <w:rsid w:val="00E42CF2"/>
    <w:rsid w:val="00E438A1"/>
    <w:rsid w:val="00E54594"/>
    <w:rsid w:val="00E70A22"/>
    <w:rsid w:val="00E712B2"/>
    <w:rsid w:val="00E728CF"/>
    <w:rsid w:val="00E7571C"/>
    <w:rsid w:val="00E76BEC"/>
    <w:rsid w:val="00E776EF"/>
    <w:rsid w:val="00E8766C"/>
    <w:rsid w:val="00E96AB1"/>
    <w:rsid w:val="00EB2D9D"/>
    <w:rsid w:val="00EB31C6"/>
    <w:rsid w:val="00EB47E2"/>
    <w:rsid w:val="00EC327B"/>
    <w:rsid w:val="00EC32F5"/>
    <w:rsid w:val="00EC3787"/>
    <w:rsid w:val="00EC7D49"/>
    <w:rsid w:val="00EF3695"/>
    <w:rsid w:val="00EF6C5D"/>
    <w:rsid w:val="00F114B9"/>
    <w:rsid w:val="00F13E98"/>
    <w:rsid w:val="00F21C1E"/>
    <w:rsid w:val="00F2319B"/>
    <w:rsid w:val="00F257A5"/>
    <w:rsid w:val="00F3099D"/>
    <w:rsid w:val="00F333F6"/>
    <w:rsid w:val="00F3523E"/>
    <w:rsid w:val="00F44850"/>
    <w:rsid w:val="00F60436"/>
    <w:rsid w:val="00F6233C"/>
    <w:rsid w:val="00F62C5A"/>
    <w:rsid w:val="00F6484A"/>
    <w:rsid w:val="00F70C8B"/>
    <w:rsid w:val="00F725F4"/>
    <w:rsid w:val="00F729B5"/>
    <w:rsid w:val="00F74A0F"/>
    <w:rsid w:val="00F772A8"/>
    <w:rsid w:val="00F90E7A"/>
    <w:rsid w:val="00F95D5F"/>
    <w:rsid w:val="00FA0A8E"/>
    <w:rsid w:val="00FC309B"/>
    <w:rsid w:val="00FC6F5D"/>
    <w:rsid w:val="00FC79DE"/>
    <w:rsid w:val="04B17197"/>
    <w:rsid w:val="0B800900"/>
    <w:rsid w:val="0DB46C62"/>
    <w:rsid w:val="0EF14244"/>
    <w:rsid w:val="142A1EA0"/>
    <w:rsid w:val="183A29D2"/>
    <w:rsid w:val="1B516417"/>
    <w:rsid w:val="2F512147"/>
    <w:rsid w:val="34BDFB4B"/>
    <w:rsid w:val="38A99770"/>
    <w:rsid w:val="39CB2BC4"/>
    <w:rsid w:val="4477B910"/>
    <w:rsid w:val="4749C161"/>
    <w:rsid w:val="4F62FC60"/>
    <w:rsid w:val="5083D678"/>
    <w:rsid w:val="508F6623"/>
    <w:rsid w:val="5948F022"/>
    <w:rsid w:val="5F7C554C"/>
    <w:rsid w:val="5FE632CD"/>
    <w:rsid w:val="66F65B03"/>
    <w:rsid w:val="67EEA0DB"/>
    <w:rsid w:val="6EE4C4E1"/>
    <w:rsid w:val="724E1E66"/>
    <w:rsid w:val="7C855AEF"/>
    <w:rsid w:val="7C9B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7C00"/>
  <w15:chartTrackingRefBased/>
  <w15:docId w15:val="{6D6E8B22-A904-4DC3-AB8F-35836E8C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A5"/>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7B7CA5"/>
    <w:pPr>
      <w:numPr>
        <w:numId w:val="2"/>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563"/>
    <w:pPr>
      <w:tabs>
        <w:tab w:val="center" w:pos="4680"/>
        <w:tab w:val="right" w:pos="9360"/>
      </w:tabs>
    </w:pPr>
  </w:style>
  <w:style w:type="character" w:customStyle="1" w:styleId="HeaderChar">
    <w:name w:val="Header Char"/>
    <w:basedOn w:val="DefaultParagraphFont"/>
    <w:link w:val="Header"/>
    <w:uiPriority w:val="99"/>
    <w:rsid w:val="00474563"/>
  </w:style>
  <w:style w:type="paragraph" w:styleId="Footer">
    <w:name w:val="footer"/>
    <w:basedOn w:val="Normal"/>
    <w:link w:val="FooterChar"/>
    <w:uiPriority w:val="99"/>
    <w:unhideWhenUsed/>
    <w:rsid w:val="00474563"/>
    <w:pPr>
      <w:tabs>
        <w:tab w:val="center" w:pos="4680"/>
        <w:tab w:val="right" w:pos="9360"/>
      </w:tabs>
    </w:pPr>
  </w:style>
  <w:style w:type="character" w:customStyle="1" w:styleId="FooterChar">
    <w:name w:val="Footer Char"/>
    <w:basedOn w:val="DefaultParagraphFont"/>
    <w:link w:val="Footer"/>
    <w:uiPriority w:val="99"/>
    <w:rsid w:val="00474563"/>
  </w:style>
  <w:style w:type="paragraph" w:customStyle="1" w:styleId="LetterText-HCG">
    <w:name w:val="Letter Text - HCG"/>
    <w:basedOn w:val="Footer"/>
    <w:link w:val="LetterText-HCGChar"/>
    <w:qFormat/>
    <w:rsid w:val="00474563"/>
    <w:rPr>
      <w:rFonts w:ascii="Arial" w:hAnsi="Arial"/>
    </w:rPr>
  </w:style>
  <w:style w:type="table" w:styleId="TableGrid">
    <w:name w:val="Table Grid"/>
    <w:basedOn w:val="TableNormal"/>
    <w:uiPriority w:val="39"/>
    <w:rsid w:val="0047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sid w:val="00474563"/>
    <w:rPr>
      <w:rFonts w:ascii="Arial" w:hAnsi="Arial"/>
    </w:rPr>
  </w:style>
  <w:style w:type="paragraph" w:customStyle="1" w:styleId="LetterTextwithItalics-HCG">
    <w:name w:val="Letter Text with Italics - HCG"/>
    <w:basedOn w:val="LetterText-HCG"/>
    <w:link w:val="LetterTextwithItalics-HCGChar"/>
    <w:qFormat/>
    <w:rsid w:val="002F2BAF"/>
    <w:rPr>
      <w:i/>
    </w:rPr>
  </w:style>
  <w:style w:type="paragraph" w:customStyle="1" w:styleId="LetterName">
    <w:name w:val="Letter Name"/>
    <w:basedOn w:val="LetterText-HCG"/>
    <w:link w:val="LetterNameChar"/>
    <w:qFormat/>
    <w:rsid w:val="00A35114"/>
    <w:pPr>
      <w:jc w:val="center"/>
    </w:pPr>
    <w:rPr>
      <w:caps/>
    </w:rPr>
  </w:style>
  <w:style w:type="character" w:customStyle="1" w:styleId="LetterTextwithItalics-HCGChar">
    <w:name w:val="Letter Text with Italics - HCG Char"/>
    <w:basedOn w:val="LetterText-HCGChar"/>
    <w:link w:val="LetterTextwithItalics-HCG"/>
    <w:rsid w:val="002F2BAF"/>
    <w:rPr>
      <w:rFonts w:ascii="Arial" w:hAnsi="Arial"/>
      <w:i/>
    </w:rPr>
  </w:style>
  <w:style w:type="character" w:customStyle="1" w:styleId="LetterNameChar">
    <w:name w:val="Letter Name Char"/>
    <w:basedOn w:val="LetterText-HCGChar"/>
    <w:link w:val="LetterName"/>
    <w:rsid w:val="00A35114"/>
    <w:rPr>
      <w:rFonts w:ascii="Arial" w:hAnsi="Arial"/>
      <w:caps/>
    </w:rPr>
  </w:style>
  <w:style w:type="character" w:customStyle="1" w:styleId="Heading1Char">
    <w:name w:val="Heading 1 Char"/>
    <w:basedOn w:val="DefaultParagraphFont"/>
    <w:link w:val="Heading1"/>
    <w:rsid w:val="007B7CA5"/>
    <w:rPr>
      <w:rFonts w:ascii="Times New Roman" w:eastAsia="Times New Roman" w:hAnsi="Times New Roman" w:cs="Times New Roman"/>
      <w:b/>
      <w:sz w:val="28"/>
      <w:szCs w:val="28"/>
    </w:rPr>
  </w:style>
  <w:style w:type="paragraph" w:styleId="FootnoteText">
    <w:name w:val="footnote text"/>
    <w:basedOn w:val="Normal"/>
    <w:link w:val="FootnoteTextChar"/>
    <w:semiHidden/>
    <w:rsid w:val="007B7CA5"/>
    <w:rPr>
      <w:sz w:val="20"/>
      <w:szCs w:val="20"/>
    </w:rPr>
  </w:style>
  <w:style w:type="character" w:customStyle="1" w:styleId="FootnoteTextChar">
    <w:name w:val="Footnote Text Char"/>
    <w:basedOn w:val="DefaultParagraphFont"/>
    <w:link w:val="FootnoteText"/>
    <w:semiHidden/>
    <w:rsid w:val="007B7CA5"/>
    <w:rPr>
      <w:rFonts w:ascii="NNFPLJ+TimesNewRoman" w:eastAsia="Times New Roman" w:hAnsi="NNFPLJ+TimesNewRoman" w:cs="Times New Roman"/>
      <w:sz w:val="20"/>
      <w:szCs w:val="20"/>
    </w:rPr>
  </w:style>
  <w:style w:type="character" w:styleId="FootnoteReference">
    <w:name w:val="footnote reference"/>
    <w:semiHidden/>
    <w:rsid w:val="007B7CA5"/>
    <w:rPr>
      <w:vertAlign w:val="superscript"/>
    </w:rPr>
  </w:style>
  <w:style w:type="paragraph" w:customStyle="1" w:styleId="Default">
    <w:name w:val="Default"/>
    <w:rsid w:val="007B7C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rsid w:val="007B7CA5"/>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7B7CA5"/>
    <w:rPr>
      <w:rFonts w:ascii="Times New Roman" w:eastAsia="Times New Roman" w:hAnsi="Times New Roman" w:cs="Times New Roman"/>
      <w:i/>
      <w:sz w:val="24"/>
      <w:szCs w:val="24"/>
    </w:rPr>
  </w:style>
  <w:style w:type="character" w:styleId="Hyperlink">
    <w:name w:val="Hyperlink"/>
    <w:uiPriority w:val="99"/>
    <w:rsid w:val="007B7CA5"/>
    <w:rPr>
      <w:color w:val="0000FF"/>
      <w:u w:val="single"/>
    </w:rPr>
  </w:style>
  <w:style w:type="paragraph" w:styleId="List">
    <w:name w:val="List"/>
    <w:basedOn w:val="BlockText"/>
    <w:rsid w:val="007B7CA5"/>
    <w:pPr>
      <w:numPr>
        <w:numId w:val="1"/>
      </w:numPr>
      <w:spacing w:before="100" w:beforeAutospacing="1" w:after="100" w:afterAutospacing="1"/>
    </w:pPr>
  </w:style>
  <w:style w:type="paragraph" w:styleId="List2">
    <w:name w:val="List 2"/>
    <w:basedOn w:val="List"/>
    <w:rsid w:val="007B7CA5"/>
    <w:pPr>
      <w:numPr>
        <w:ilvl w:val="1"/>
      </w:numPr>
      <w:tabs>
        <w:tab w:val="num" w:pos="360"/>
      </w:tabs>
      <w:ind w:left="1440"/>
    </w:pPr>
  </w:style>
  <w:style w:type="paragraph" w:styleId="TOCHeading">
    <w:name w:val="TOC Heading"/>
    <w:basedOn w:val="Heading1"/>
    <w:next w:val="Normal"/>
    <w:uiPriority w:val="39"/>
    <w:semiHidden/>
    <w:unhideWhenUsed/>
    <w:qFormat/>
    <w:rsid w:val="007B7CA5"/>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CC5201"/>
    <w:pPr>
      <w:tabs>
        <w:tab w:val="left" w:pos="660"/>
        <w:tab w:val="right" w:leader="dot" w:pos="9350"/>
      </w:tabs>
    </w:pPr>
  </w:style>
  <w:style w:type="paragraph" w:styleId="ListParagraph">
    <w:name w:val="List Paragraph"/>
    <w:basedOn w:val="Normal"/>
    <w:uiPriority w:val="34"/>
    <w:qFormat/>
    <w:rsid w:val="007B7CA5"/>
    <w:pPr>
      <w:ind w:left="720"/>
      <w:contextualSpacing/>
    </w:pPr>
  </w:style>
  <w:style w:type="paragraph" w:styleId="EndnoteText">
    <w:name w:val="endnote text"/>
    <w:basedOn w:val="Normal"/>
    <w:link w:val="EndnoteTextChar"/>
    <w:uiPriority w:val="99"/>
    <w:semiHidden/>
    <w:unhideWhenUsed/>
    <w:rsid w:val="007B7CA5"/>
    <w:rPr>
      <w:sz w:val="20"/>
      <w:szCs w:val="20"/>
    </w:rPr>
  </w:style>
  <w:style w:type="character" w:customStyle="1" w:styleId="EndnoteTextChar">
    <w:name w:val="Endnote Text Char"/>
    <w:basedOn w:val="DefaultParagraphFont"/>
    <w:link w:val="EndnoteText"/>
    <w:uiPriority w:val="99"/>
    <w:semiHidden/>
    <w:rsid w:val="007B7CA5"/>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7B7CA5"/>
    <w:rPr>
      <w:vertAlign w:val="superscript"/>
    </w:rPr>
  </w:style>
  <w:style w:type="paragraph" w:styleId="Revision">
    <w:name w:val="Revision"/>
    <w:hidden/>
    <w:uiPriority w:val="99"/>
    <w:semiHidden/>
    <w:rsid w:val="00E776EF"/>
    <w:pPr>
      <w:spacing w:after="0" w:line="240" w:lineRule="auto"/>
    </w:pPr>
    <w:rPr>
      <w:rFonts w:ascii="NNFPLJ+TimesNewRoman" w:eastAsia="Times New Roman" w:hAnsi="NNFPLJ+TimesNewRoman" w:cs="Times New Roman"/>
      <w:sz w:val="24"/>
      <w:szCs w:val="24"/>
    </w:rPr>
  </w:style>
  <w:style w:type="character" w:styleId="CommentReference">
    <w:name w:val="annotation reference"/>
    <w:basedOn w:val="DefaultParagraphFont"/>
    <w:uiPriority w:val="99"/>
    <w:semiHidden/>
    <w:unhideWhenUsed/>
    <w:rsid w:val="00C55448"/>
    <w:rPr>
      <w:sz w:val="16"/>
      <w:szCs w:val="16"/>
    </w:rPr>
  </w:style>
  <w:style w:type="paragraph" w:styleId="CommentText">
    <w:name w:val="annotation text"/>
    <w:basedOn w:val="Normal"/>
    <w:link w:val="CommentTextChar"/>
    <w:uiPriority w:val="99"/>
    <w:unhideWhenUsed/>
    <w:rsid w:val="00C55448"/>
    <w:rPr>
      <w:sz w:val="20"/>
      <w:szCs w:val="20"/>
    </w:rPr>
  </w:style>
  <w:style w:type="character" w:customStyle="1" w:styleId="CommentTextChar">
    <w:name w:val="Comment Text Char"/>
    <w:basedOn w:val="DefaultParagraphFont"/>
    <w:link w:val="CommentText"/>
    <w:uiPriority w:val="99"/>
    <w:rsid w:val="00C55448"/>
    <w:rPr>
      <w:rFonts w:ascii="NNFPLJ+TimesNewRoman" w:eastAsia="Times New Roman" w:hAnsi="NNFPLJ+TimesNewRoman" w:cs="Times New Roman"/>
      <w:sz w:val="20"/>
      <w:szCs w:val="20"/>
    </w:rPr>
  </w:style>
  <w:style w:type="paragraph" w:styleId="CommentSubject">
    <w:name w:val="annotation subject"/>
    <w:basedOn w:val="CommentText"/>
    <w:next w:val="CommentText"/>
    <w:link w:val="CommentSubjectChar"/>
    <w:uiPriority w:val="99"/>
    <w:semiHidden/>
    <w:unhideWhenUsed/>
    <w:rsid w:val="00C55448"/>
    <w:rPr>
      <w:b/>
      <w:bCs/>
    </w:rPr>
  </w:style>
  <w:style w:type="character" w:customStyle="1" w:styleId="CommentSubjectChar">
    <w:name w:val="Comment Subject Char"/>
    <w:basedOn w:val="CommentTextChar"/>
    <w:link w:val="CommentSubject"/>
    <w:uiPriority w:val="99"/>
    <w:semiHidden/>
    <w:rsid w:val="00C55448"/>
    <w:rPr>
      <w:rFonts w:ascii="NNFPLJ+TimesNewRoman" w:eastAsia="Times New Roman" w:hAnsi="NNFPLJ+TimesNewRoman" w:cs="Times New Roman"/>
      <w:b/>
      <w:bCs/>
      <w:sz w:val="20"/>
      <w:szCs w:val="20"/>
    </w:rPr>
  </w:style>
  <w:style w:type="character" w:styleId="PlaceholderText">
    <w:name w:val="Placeholder Text"/>
    <w:basedOn w:val="DefaultParagraphFont"/>
    <w:uiPriority w:val="99"/>
    <w:semiHidden/>
    <w:rsid w:val="00FC6F5D"/>
    <w:rPr>
      <w:color w:val="666666"/>
    </w:rPr>
  </w:style>
  <w:style w:type="character" w:styleId="UnresolvedMention">
    <w:name w:val="Unresolved Mention"/>
    <w:basedOn w:val="DefaultParagraphFont"/>
    <w:uiPriority w:val="99"/>
    <w:semiHidden/>
    <w:unhideWhenUsed/>
    <w:rsid w:val="00573B75"/>
    <w:rPr>
      <w:color w:val="605E5C"/>
      <w:shd w:val="clear" w:color="auto" w:fill="E1DFDD"/>
    </w:rPr>
  </w:style>
  <w:style w:type="character" w:styleId="Mention">
    <w:name w:val="Mention"/>
    <w:basedOn w:val="DefaultParagraphFont"/>
    <w:uiPriority w:val="99"/>
    <w:unhideWhenUsed/>
    <w:rsid w:val="00EB47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7273">
      <w:bodyDiv w:val="1"/>
      <w:marLeft w:val="0"/>
      <w:marRight w:val="0"/>
      <w:marTop w:val="0"/>
      <w:marBottom w:val="0"/>
      <w:divBdr>
        <w:top w:val="none" w:sz="0" w:space="0" w:color="auto"/>
        <w:left w:val="none" w:sz="0" w:space="0" w:color="auto"/>
        <w:bottom w:val="none" w:sz="0" w:space="0" w:color="auto"/>
        <w:right w:val="none" w:sz="0" w:space="0" w:color="auto"/>
      </w:divBdr>
    </w:div>
    <w:div w:id="181667500">
      <w:bodyDiv w:val="1"/>
      <w:marLeft w:val="0"/>
      <w:marRight w:val="0"/>
      <w:marTop w:val="0"/>
      <w:marBottom w:val="0"/>
      <w:divBdr>
        <w:top w:val="none" w:sz="0" w:space="0" w:color="auto"/>
        <w:left w:val="none" w:sz="0" w:space="0" w:color="auto"/>
        <w:bottom w:val="none" w:sz="0" w:space="0" w:color="auto"/>
        <w:right w:val="none" w:sz="0" w:space="0" w:color="auto"/>
      </w:divBdr>
      <w:divsChild>
        <w:div w:id="569802704">
          <w:marLeft w:val="0"/>
          <w:marRight w:val="0"/>
          <w:marTop w:val="0"/>
          <w:marBottom w:val="0"/>
          <w:divBdr>
            <w:top w:val="none" w:sz="0" w:space="0" w:color="auto"/>
            <w:left w:val="none" w:sz="0" w:space="0" w:color="auto"/>
            <w:bottom w:val="none" w:sz="0" w:space="0" w:color="auto"/>
            <w:right w:val="none" w:sz="0" w:space="0" w:color="auto"/>
          </w:divBdr>
        </w:div>
        <w:div w:id="1932158006">
          <w:marLeft w:val="0"/>
          <w:marRight w:val="0"/>
          <w:marTop w:val="0"/>
          <w:marBottom w:val="0"/>
          <w:divBdr>
            <w:top w:val="none" w:sz="0" w:space="0" w:color="auto"/>
            <w:left w:val="none" w:sz="0" w:space="0" w:color="auto"/>
            <w:bottom w:val="none" w:sz="0" w:space="0" w:color="auto"/>
            <w:right w:val="none" w:sz="0" w:space="0" w:color="auto"/>
          </w:divBdr>
        </w:div>
      </w:divsChild>
    </w:div>
    <w:div w:id="251554234">
      <w:bodyDiv w:val="1"/>
      <w:marLeft w:val="0"/>
      <w:marRight w:val="0"/>
      <w:marTop w:val="0"/>
      <w:marBottom w:val="0"/>
      <w:divBdr>
        <w:top w:val="none" w:sz="0" w:space="0" w:color="auto"/>
        <w:left w:val="none" w:sz="0" w:space="0" w:color="auto"/>
        <w:bottom w:val="none" w:sz="0" w:space="0" w:color="auto"/>
        <w:right w:val="none" w:sz="0" w:space="0" w:color="auto"/>
      </w:divBdr>
    </w:div>
    <w:div w:id="324822072">
      <w:bodyDiv w:val="1"/>
      <w:marLeft w:val="0"/>
      <w:marRight w:val="0"/>
      <w:marTop w:val="0"/>
      <w:marBottom w:val="0"/>
      <w:divBdr>
        <w:top w:val="none" w:sz="0" w:space="0" w:color="auto"/>
        <w:left w:val="none" w:sz="0" w:space="0" w:color="auto"/>
        <w:bottom w:val="none" w:sz="0" w:space="0" w:color="auto"/>
        <w:right w:val="none" w:sz="0" w:space="0" w:color="auto"/>
      </w:divBdr>
    </w:div>
    <w:div w:id="337197764">
      <w:bodyDiv w:val="1"/>
      <w:marLeft w:val="0"/>
      <w:marRight w:val="0"/>
      <w:marTop w:val="0"/>
      <w:marBottom w:val="0"/>
      <w:divBdr>
        <w:top w:val="none" w:sz="0" w:space="0" w:color="auto"/>
        <w:left w:val="none" w:sz="0" w:space="0" w:color="auto"/>
        <w:bottom w:val="none" w:sz="0" w:space="0" w:color="auto"/>
        <w:right w:val="none" w:sz="0" w:space="0" w:color="auto"/>
      </w:divBdr>
    </w:div>
    <w:div w:id="359169123">
      <w:bodyDiv w:val="1"/>
      <w:marLeft w:val="0"/>
      <w:marRight w:val="0"/>
      <w:marTop w:val="0"/>
      <w:marBottom w:val="0"/>
      <w:divBdr>
        <w:top w:val="none" w:sz="0" w:space="0" w:color="auto"/>
        <w:left w:val="none" w:sz="0" w:space="0" w:color="auto"/>
        <w:bottom w:val="none" w:sz="0" w:space="0" w:color="auto"/>
        <w:right w:val="none" w:sz="0" w:space="0" w:color="auto"/>
      </w:divBdr>
    </w:div>
    <w:div w:id="438567935">
      <w:bodyDiv w:val="1"/>
      <w:marLeft w:val="0"/>
      <w:marRight w:val="0"/>
      <w:marTop w:val="0"/>
      <w:marBottom w:val="0"/>
      <w:divBdr>
        <w:top w:val="none" w:sz="0" w:space="0" w:color="auto"/>
        <w:left w:val="none" w:sz="0" w:space="0" w:color="auto"/>
        <w:bottom w:val="none" w:sz="0" w:space="0" w:color="auto"/>
        <w:right w:val="none" w:sz="0" w:space="0" w:color="auto"/>
      </w:divBdr>
    </w:div>
    <w:div w:id="443574451">
      <w:bodyDiv w:val="1"/>
      <w:marLeft w:val="0"/>
      <w:marRight w:val="0"/>
      <w:marTop w:val="0"/>
      <w:marBottom w:val="0"/>
      <w:divBdr>
        <w:top w:val="none" w:sz="0" w:space="0" w:color="auto"/>
        <w:left w:val="none" w:sz="0" w:space="0" w:color="auto"/>
        <w:bottom w:val="none" w:sz="0" w:space="0" w:color="auto"/>
        <w:right w:val="none" w:sz="0" w:space="0" w:color="auto"/>
      </w:divBdr>
    </w:div>
    <w:div w:id="461001019">
      <w:bodyDiv w:val="1"/>
      <w:marLeft w:val="0"/>
      <w:marRight w:val="0"/>
      <w:marTop w:val="0"/>
      <w:marBottom w:val="0"/>
      <w:divBdr>
        <w:top w:val="none" w:sz="0" w:space="0" w:color="auto"/>
        <w:left w:val="none" w:sz="0" w:space="0" w:color="auto"/>
        <w:bottom w:val="none" w:sz="0" w:space="0" w:color="auto"/>
        <w:right w:val="none" w:sz="0" w:space="0" w:color="auto"/>
      </w:divBdr>
    </w:div>
    <w:div w:id="529924252">
      <w:bodyDiv w:val="1"/>
      <w:marLeft w:val="0"/>
      <w:marRight w:val="0"/>
      <w:marTop w:val="0"/>
      <w:marBottom w:val="0"/>
      <w:divBdr>
        <w:top w:val="none" w:sz="0" w:space="0" w:color="auto"/>
        <w:left w:val="none" w:sz="0" w:space="0" w:color="auto"/>
        <w:bottom w:val="none" w:sz="0" w:space="0" w:color="auto"/>
        <w:right w:val="none" w:sz="0" w:space="0" w:color="auto"/>
      </w:divBdr>
    </w:div>
    <w:div w:id="588120788">
      <w:bodyDiv w:val="1"/>
      <w:marLeft w:val="0"/>
      <w:marRight w:val="0"/>
      <w:marTop w:val="0"/>
      <w:marBottom w:val="0"/>
      <w:divBdr>
        <w:top w:val="none" w:sz="0" w:space="0" w:color="auto"/>
        <w:left w:val="none" w:sz="0" w:space="0" w:color="auto"/>
        <w:bottom w:val="none" w:sz="0" w:space="0" w:color="auto"/>
        <w:right w:val="none" w:sz="0" w:space="0" w:color="auto"/>
      </w:divBdr>
    </w:div>
    <w:div w:id="631180380">
      <w:bodyDiv w:val="1"/>
      <w:marLeft w:val="0"/>
      <w:marRight w:val="0"/>
      <w:marTop w:val="0"/>
      <w:marBottom w:val="0"/>
      <w:divBdr>
        <w:top w:val="none" w:sz="0" w:space="0" w:color="auto"/>
        <w:left w:val="none" w:sz="0" w:space="0" w:color="auto"/>
        <w:bottom w:val="none" w:sz="0" w:space="0" w:color="auto"/>
        <w:right w:val="none" w:sz="0" w:space="0" w:color="auto"/>
      </w:divBdr>
    </w:div>
    <w:div w:id="675152173">
      <w:bodyDiv w:val="1"/>
      <w:marLeft w:val="0"/>
      <w:marRight w:val="0"/>
      <w:marTop w:val="0"/>
      <w:marBottom w:val="0"/>
      <w:divBdr>
        <w:top w:val="none" w:sz="0" w:space="0" w:color="auto"/>
        <w:left w:val="none" w:sz="0" w:space="0" w:color="auto"/>
        <w:bottom w:val="none" w:sz="0" w:space="0" w:color="auto"/>
        <w:right w:val="none" w:sz="0" w:space="0" w:color="auto"/>
      </w:divBdr>
    </w:div>
    <w:div w:id="687559906">
      <w:bodyDiv w:val="1"/>
      <w:marLeft w:val="0"/>
      <w:marRight w:val="0"/>
      <w:marTop w:val="0"/>
      <w:marBottom w:val="0"/>
      <w:divBdr>
        <w:top w:val="none" w:sz="0" w:space="0" w:color="auto"/>
        <w:left w:val="none" w:sz="0" w:space="0" w:color="auto"/>
        <w:bottom w:val="none" w:sz="0" w:space="0" w:color="auto"/>
        <w:right w:val="none" w:sz="0" w:space="0" w:color="auto"/>
      </w:divBdr>
    </w:div>
    <w:div w:id="694111747">
      <w:bodyDiv w:val="1"/>
      <w:marLeft w:val="0"/>
      <w:marRight w:val="0"/>
      <w:marTop w:val="0"/>
      <w:marBottom w:val="0"/>
      <w:divBdr>
        <w:top w:val="none" w:sz="0" w:space="0" w:color="auto"/>
        <w:left w:val="none" w:sz="0" w:space="0" w:color="auto"/>
        <w:bottom w:val="none" w:sz="0" w:space="0" w:color="auto"/>
        <w:right w:val="none" w:sz="0" w:space="0" w:color="auto"/>
      </w:divBdr>
    </w:div>
    <w:div w:id="707995631">
      <w:bodyDiv w:val="1"/>
      <w:marLeft w:val="0"/>
      <w:marRight w:val="0"/>
      <w:marTop w:val="0"/>
      <w:marBottom w:val="0"/>
      <w:divBdr>
        <w:top w:val="none" w:sz="0" w:space="0" w:color="auto"/>
        <w:left w:val="none" w:sz="0" w:space="0" w:color="auto"/>
        <w:bottom w:val="none" w:sz="0" w:space="0" w:color="auto"/>
        <w:right w:val="none" w:sz="0" w:space="0" w:color="auto"/>
      </w:divBdr>
    </w:div>
    <w:div w:id="778336669">
      <w:bodyDiv w:val="1"/>
      <w:marLeft w:val="0"/>
      <w:marRight w:val="0"/>
      <w:marTop w:val="0"/>
      <w:marBottom w:val="0"/>
      <w:divBdr>
        <w:top w:val="none" w:sz="0" w:space="0" w:color="auto"/>
        <w:left w:val="none" w:sz="0" w:space="0" w:color="auto"/>
        <w:bottom w:val="none" w:sz="0" w:space="0" w:color="auto"/>
        <w:right w:val="none" w:sz="0" w:space="0" w:color="auto"/>
      </w:divBdr>
    </w:div>
    <w:div w:id="862867939">
      <w:bodyDiv w:val="1"/>
      <w:marLeft w:val="0"/>
      <w:marRight w:val="0"/>
      <w:marTop w:val="0"/>
      <w:marBottom w:val="0"/>
      <w:divBdr>
        <w:top w:val="none" w:sz="0" w:space="0" w:color="auto"/>
        <w:left w:val="none" w:sz="0" w:space="0" w:color="auto"/>
        <w:bottom w:val="none" w:sz="0" w:space="0" w:color="auto"/>
        <w:right w:val="none" w:sz="0" w:space="0" w:color="auto"/>
      </w:divBdr>
    </w:div>
    <w:div w:id="885261406">
      <w:bodyDiv w:val="1"/>
      <w:marLeft w:val="0"/>
      <w:marRight w:val="0"/>
      <w:marTop w:val="0"/>
      <w:marBottom w:val="0"/>
      <w:divBdr>
        <w:top w:val="none" w:sz="0" w:space="0" w:color="auto"/>
        <w:left w:val="none" w:sz="0" w:space="0" w:color="auto"/>
        <w:bottom w:val="none" w:sz="0" w:space="0" w:color="auto"/>
        <w:right w:val="none" w:sz="0" w:space="0" w:color="auto"/>
      </w:divBdr>
      <w:divsChild>
        <w:div w:id="240914328">
          <w:marLeft w:val="0"/>
          <w:marRight w:val="0"/>
          <w:marTop w:val="0"/>
          <w:marBottom w:val="0"/>
          <w:divBdr>
            <w:top w:val="none" w:sz="0" w:space="0" w:color="auto"/>
            <w:left w:val="none" w:sz="0" w:space="0" w:color="auto"/>
            <w:bottom w:val="none" w:sz="0" w:space="0" w:color="auto"/>
            <w:right w:val="none" w:sz="0" w:space="0" w:color="auto"/>
          </w:divBdr>
        </w:div>
        <w:div w:id="1814441971">
          <w:marLeft w:val="0"/>
          <w:marRight w:val="0"/>
          <w:marTop w:val="0"/>
          <w:marBottom w:val="0"/>
          <w:divBdr>
            <w:top w:val="none" w:sz="0" w:space="0" w:color="auto"/>
            <w:left w:val="none" w:sz="0" w:space="0" w:color="auto"/>
            <w:bottom w:val="none" w:sz="0" w:space="0" w:color="auto"/>
            <w:right w:val="none" w:sz="0" w:space="0" w:color="auto"/>
          </w:divBdr>
        </w:div>
      </w:divsChild>
    </w:div>
    <w:div w:id="919103163">
      <w:bodyDiv w:val="1"/>
      <w:marLeft w:val="0"/>
      <w:marRight w:val="0"/>
      <w:marTop w:val="0"/>
      <w:marBottom w:val="0"/>
      <w:divBdr>
        <w:top w:val="none" w:sz="0" w:space="0" w:color="auto"/>
        <w:left w:val="none" w:sz="0" w:space="0" w:color="auto"/>
        <w:bottom w:val="none" w:sz="0" w:space="0" w:color="auto"/>
        <w:right w:val="none" w:sz="0" w:space="0" w:color="auto"/>
      </w:divBdr>
    </w:div>
    <w:div w:id="941228526">
      <w:bodyDiv w:val="1"/>
      <w:marLeft w:val="0"/>
      <w:marRight w:val="0"/>
      <w:marTop w:val="0"/>
      <w:marBottom w:val="0"/>
      <w:divBdr>
        <w:top w:val="none" w:sz="0" w:space="0" w:color="auto"/>
        <w:left w:val="none" w:sz="0" w:space="0" w:color="auto"/>
        <w:bottom w:val="none" w:sz="0" w:space="0" w:color="auto"/>
        <w:right w:val="none" w:sz="0" w:space="0" w:color="auto"/>
      </w:divBdr>
    </w:div>
    <w:div w:id="955062111">
      <w:bodyDiv w:val="1"/>
      <w:marLeft w:val="0"/>
      <w:marRight w:val="0"/>
      <w:marTop w:val="0"/>
      <w:marBottom w:val="0"/>
      <w:divBdr>
        <w:top w:val="none" w:sz="0" w:space="0" w:color="auto"/>
        <w:left w:val="none" w:sz="0" w:space="0" w:color="auto"/>
        <w:bottom w:val="none" w:sz="0" w:space="0" w:color="auto"/>
        <w:right w:val="none" w:sz="0" w:space="0" w:color="auto"/>
      </w:divBdr>
    </w:div>
    <w:div w:id="993142066">
      <w:bodyDiv w:val="1"/>
      <w:marLeft w:val="0"/>
      <w:marRight w:val="0"/>
      <w:marTop w:val="0"/>
      <w:marBottom w:val="0"/>
      <w:divBdr>
        <w:top w:val="none" w:sz="0" w:space="0" w:color="auto"/>
        <w:left w:val="none" w:sz="0" w:space="0" w:color="auto"/>
        <w:bottom w:val="none" w:sz="0" w:space="0" w:color="auto"/>
        <w:right w:val="none" w:sz="0" w:space="0" w:color="auto"/>
      </w:divBdr>
    </w:div>
    <w:div w:id="1019425742">
      <w:bodyDiv w:val="1"/>
      <w:marLeft w:val="0"/>
      <w:marRight w:val="0"/>
      <w:marTop w:val="0"/>
      <w:marBottom w:val="0"/>
      <w:divBdr>
        <w:top w:val="none" w:sz="0" w:space="0" w:color="auto"/>
        <w:left w:val="none" w:sz="0" w:space="0" w:color="auto"/>
        <w:bottom w:val="none" w:sz="0" w:space="0" w:color="auto"/>
        <w:right w:val="none" w:sz="0" w:space="0" w:color="auto"/>
      </w:divBdr>
    </w:div>
    <w:div w:id="1019547957">
      <w:bodyDiv w:val="1"/>
      <w:marLeft w:val="0"/>
      <w:marRight w:val="0"/>
      <w:marTop w:val="0"/>
      <w:marBottom w:val="0"/>
      <w:divBdr>
        <w:top w:val="none" w:sz="0" w:space="0" w:color="auto"/>
        <w:left w:val="none" w:sz="0" w:space="0" w:color="auto"/>
        <w:bottom w:val="none" w:sz="0" w:space="0" w:color="auto"/>
        <w:right w:val="none" w:sz="0" w:space="0" w:color="auto"/>
      </w:divBdr>
    </w:div>
    <w:div w:id="1072043769">
      <w:bodyDiv w:val="1"/>
      <w:marLeft w:val="0"/>
      <w:marRight w:val="0"/>
      <w:marTop w:val="0"/>
      <w:marBottom w:val="0"/>
      <w:divBdr>
        <w:top w:val="none" w:sz="0" w:space="0" w:color="auto"/>
        <w:left w:val="none" w:sz="0" w:space="0" w:color="auto"/>
        <w:bottom w:val="none" w:sz="0" w:space="0" w:color="auto"/>
        <w:right w:val="none" w:sz="0" w:space="0" w:color="auto"/>
      </w:divBdr>
    </w:div>
    <w:div w:id="1126199626">
      <w:bodyDiv w:val="1"/>
      <w:marLeft w:val="0"/>
      <w:marRight w:val="0"/>
      <w:marTop w:val="0"/>
      <w:marBottom w:val="0"/>
      <w:divBdr>
        <w:top w:val="none" w:sz="0" w:space="0" w:color="auto"/>
        <w:left w:val="none" w:sz="0" w:space="0" w:color="auto"/>
        <w:bottom w:val="none" w:sz="0" w:space="0" w:color="auto"/>
        <w:right w:val="none" w:sz="0" w:space="0" w:color="auto"/>
      </w:divBdr>
    </w:div>
    <w:div w:id="1141459667">
      <w:bodyDiv w:val="1"/>
      <w:marLeft w:val="0"/>
      <w:marRight w:val="0"/>
      <w:marTop w:val="0"/>
      <w:marBottom w:val="0"/>
      <w:divBdr>
        <w:top w:val="none" w:sz="0" w:space="0" w:color="auto"/>
        <w:left w:val="none" w:sz="0" w:space="0" w:color="auto"/>
        <w:bottom w:val="none" w:sz="0" w:space="0" w:color="auto"/>
        <w:right w:val="none" w:sz="0" w:space="0" w:color="auto"/>
      </w:divBdr>
    </w:div>
    <w:div w:id="1147433609">
      <w:bodyDiv w:val="1"/>
      <w:marLeft w:val="0"/>
      <w:marRight w:val="0"/>
      <w:marTop w:val="0"/>
      <w:marBottom w:val="0"/>
      <w:divBdr>
        <w:top w:val="none" w:sz="0" w:space="0" w:color="auto"/>
        <w:left w:val="none" w:sz="0" w:space="0" w:color="auto"/>
        <w:bottom w:val="none" w:sz="0" w:space="0" w:color="auto"/>
        <w:right w:val="none" w:sz="0" w:space="0" w:color="auto"/>
      </w:divBdr>
    </w:div>
    <w:div w:id="1311595509">
      <w:bodyDiv w:val="1"/>
      <w:marLeft w:val="0"/>
      <w:marRight w:val="0"/>
      <w:marTop w:val="0"/>
      <w:marBottom w:val="0"/>
      <w:divBdr>
        <w:top w:val="none" w:sz="0" w:space="0" w:color="auto"/>
        <w:left w:val="none" w:sz="0" w:space="0" w:color="auto"/>
        <w:bottom w:val="none" w:sz="0" w:space="0" w:color="auto"/>
        <w:right w:val="none" w:sz="0" w:space="0" w:color="auto"/>
      </w:divBdr>
    </w:div>
    <w:div w:id="1326861673">
      <w:bodyDiv w:val="1"/>
      <w:marLeft w:val="0"/>
      <w:marRight w:val="0"/>
      <w:marTop w:val="0"/>
      <w:marBottom w:val="0"/>
      <w:divBdr>
        <w:top w:val="none" w:sz="0" w:space="0" w:color="auto"/>
        <w:left w:val="none" w:sz="0" w:space="0" w:color="auto"/>
        <w:bottom w:val="none" w:sz="0" w:space="0" w:color="auto"/>
        <w:right w:val="none" w:sz="0" w:space="0" w:color="auto"/>
      </w:divBdr>
    </w:div>
    <w:div w:id="1410233361">
      <w:bodyDiv w:val="1"/>
      <w:marLeft w:val="0"/>
      <w:marRight w:val="0"/>
      <w:marTop w:val="0"/>
      <w:marBottom w:val="0"/>
      <w:divBdr>
        <w:top w:val="none" w:sz="0" w:space="0" w:color="auto"/>
        <w:left w:val="none" w:sz="0" w:space="0" w:color="auto"/>
        <w:bottom w:val="none" w:sz="0" w:space="0" w:color="auto"/>
        <w:right w:val="none" w:sz="0" w:space="0" w:color="auto"/>
      </w:divBdr>
    </w:div>
    <w:div w:id="1426799942">
      <w:bodyDiv w:val="1"/>
      <w:marLeft w:val="0"/>
      <w:marRight w:val="0"/>
      <w:marTop w:val="0"/>
      <w:marBottom w:val="0"/>
      <w:divBdr>
        <w:top w:val="none" w:sz="0" w:space="0" w:color="auto"/>
        <w:left w:val="none" w:sz="0" w:space="0" w:color="auto"/>
        <w:bottom w:val="none" w:sz="0" w:space="0" w:color="auto"/>
        <w:right w:val="none" w:sz="0" w:space="0" w:color="auto"/>
      </w:divBdr>
    </w:div>
    <w:div w:id="1500079294">
      <w:bodyDiv w:val="1"/>
      <w:marLeft w:val="0"/>
      <w:marRight w:val="0"/>
      <w:marTop w:val="0"/>
      <w:marBottom w:val="0"/>
      <w:divBdr>
        <w:top w:val="none" w:sz="0" w:space="0" w:color="auto"/>
        <w:left w:val="none" w:sz="0" w:space="0" w:color="auto"/>
        <w:bottom w:val="none" w:sz="0" w:space="0" w:color="auto"/>
        <w:right w:val="none" w:sz="0" w:space="0" w:color="auto"/>
      </w:divBdr>
    </w:div>
    <w:div w:id="1511674939">
      <w:bodyDiv w:val="1"/>
      <w:marLeft w:val="0"/>
      <w:marRight w:val="0"/>
      <w:marTop w:val="0"/>
      <w:marBottom w:val="0"/>
      <w:divBdr>
        <w:top w:val="none" w:sz="0" w:space="0" w:color="auto"/>
        <w:left w:val="none" w:sz="0" w:space="0" w:color="auto"/>
        <w:bottom w:val="none" w:sz="0" w:space="0" w:color="auto"/>
        <w:right w:val="none" w:sz="0" w:space="0" w:color="auto"/>
      </w:divBdr>
    </w:div>
    <w:div w:id="1525049698">
      <w:bodyDiv w:val="1"/>
      <w:marLeft w:val="0"/>
      <w:marRight w:val="0"/>
      <w:marTop w:val="0"/>
      <w:marBottom w:val="0"/>
      <w:divBdr>
        <w:top w:val="none" w:sz="0" w:space="0" w:color="auto"/>
        <w:left w:val="none" w:sz="0" w:space="0" w:color="auto"/>
        <w:bottom w:val="none" w:sz="0" w:space="0" w:color="auto"/>
        <w:right w:val="none" w:sz="0" w:space="0" w:color="auto"/>
      </w:divBdr>
    </w:div>
    <w:div w:id="1534614791">
      <w:bodyDiv w:val="1"/>
      <w:marLeft w:val="0"/>
      <w:marRight w:val="0"/>
      <w:marTop w:val="0"/>
      <w:marBottom w:val="0"/>
      <w:divBdr>
        <w:top w:val="none" w:sz="0" w:space="0" w:color="auto"/>
        <w:left w:val="none" w:sz="0" w:space="0" w:color="auto"/>
        <w:bottom w:val="none" w:sz="0" w:space="0" w:color="auto"/>
        <w:right w:val="none" w:sz="0" w:space="0" w:color="auto"/>
      </w:divBdr>
    </w:div>
    <w:div w:id="1547643498">
      <w:bodyDiv w:val="1"/>
      <w:marLeft w:val="0"/>
      <w:marRight w:val="0"/>
      <w:marTop w:val="0"/>
      <w:marBottom w:val="0"/>
      <w:divBdr>
        <w:top w:val="none" w:sz="0" w:space="0" w:color="auto"/>
        <w:left w:val="none" w:sz="0" w:space="0" w:color="auto"/>
        <w:bottom w:val="none" w:sz="0" w:space="0" w:color="auto"/>
        <w:right w:val="none" w:sz="0" w:space="0" w:color="auto"/>
      </w:divBdr>
    </w:div>
    <w:div w:id="1645817832">
      <w:bodyDiv w:val="1"/>
      <w:marLeft w:val="0"/>
      <w:marRight w:val="0"/>
      <w:marTop w:val="0"/>
      <w:marBottom w:val="0"/>
      <w:divBdr>
        <w:top w:val="none" w:sz="0" w:space="0" w:color="auto"/>
        <w:left w:val="none" w:sz="0" w:space="0" w:color="auto"/>
        <w:bottom w:val="none" w:sz="0" w:space="0" w:color="auto"/>
        <w:right w:val="none" w:sz="0" w:space="0" w:color="auto"/>
      </w:divBdr>
    </w:div>
    <w:div w:id="1647540171">
      <w:bodyDiv w:val="1"/>
      <w:marLeft w:val="0"/>
      <w:marRight w:val="0"/>
      <w:marTop w:val="0"/>
      <w:marBottom w:val="0"/>
      <w:divBdr>
        <w:top w:val="none" w:sz="0" w:space="0" w:color="auto"/>
        <w:left w:val="none" w:sz="0" w:space="0" w:color="auto"/>
        <w:bottom w:val="none" w:sz="0" w:space="0" w:color="auto"/>
        <w:right w:val="none" w:sz="0" w:space="0" w:color="auto"/>
      </w:divBdr>
    </w:div>
    <w:div w:id="1667248111">
      <w:bodyDiv w:val="1"/>
      <w:marLeft w:val="0"/>
      <w:marRight w:val="0"/>
      <w:marTop w:val="0"/>
      <w:marBottom w:val="0"/>
      <w:divBdr>
        <w:top w:val="none" w:sz="0" w:space="0" w:color="auto"/>
        <w:left w:val="none" w:sz="0" w:space="0" w:color="auto"/>
        <w:bottom w:val="none" w:sz="0" w:space="0" w:color="auto"/>
        <w:right w:val="none" w:sz="0" w:space="0" w:color="auto"/>
      </w:divBdr>
    </w:div>
    <w:div w:id="1788237643">
      <w:bodyDiv w:val="1"/>
      <w:marLeft w:val="0"/>
      <w:marRight w:val="0"/>
      <w:marTop w:val="0"/>
      <w:marBottom w:val="0"/>
      <w:divBdr>
        <w:top w:val="none" w:sz="0" w:space="0" w:color="auto"/>
        <w:left w:val="none" w:sz="0" w:space="0" w:color="auto"/>
        <w:bottom w:val="none" w:sz="0" w:space="0" w:color="auto"/>
        <w:right w:val="none" w:sz="0" w:space="0" w:color="auto"/>
      </w:divBdr>
      <w:divsChild>
        <w:div w:id="836533513">
          <w:marLeft w:val="0"/>
          <w:marRight w:val="0"/>
          <w:marTop w:val="0"/>
          <w:marBottom w:val="0"/>
          <w:divBdr>
            <w:top w:val="none" w:sz="0" w:space="0" w:color="auto"/>
            <w:left w:val="none" w:sz="0" w:space="0" w:color="auto"/>
            <w:bottom w:val="none" w:sz="0" w:space="0" w:color="auto"/>
            <w:right w:val="none" w:sz="0" w:space="0" w:color="auto"/>
          </w:divBdr>
        </w:div>
        <w:div w:id="2114740630">
          <w:marLeft w:val="0"/>
          <w:marRight w:val="0"/>
          <w:marTop w:val="0"/>
          <w:marBottom w:val="0"/>
          <w:divBdr>
            <w:top w:val="none" w:sz="0" w:space="0" w:color="auto"/>
            <w:left w:val="none" w:sz="0" w:space="0" w:color="auto"/>
            <w:bottom w:val="none" w:sz="0" w:space="0" w:color="auto"/>
            <w:right w:val="none" w:sz="0" w:space="0" w:color="auto"/>
          </w:divBdr>
        </w:div>
      </w:divsChild>
    </w:div>
    <w:div w:id="1836067674">
      <w:bodyDiv w:val="1"/>
      <w:marLeft w:val="0"/>
      <w:marRight w:val="0"/>
      <w:marTop w:val="0"/>
      <w:marBottom w:val="0"/>
      <w:divBdr>
        <w:top w:val="none" w:sz="0" w:space="0" w:color="auto"/>
        <w:left w:val="none" w:sz="0" w:space="0" w:color="auto"/>
        <w:bottom w:val="none" w:sz="0" w:space="0" w:color="auto"/>
        <w:right w:val="none" w:sz="0" w:space="0" w:color="auto"/>
      </w:divBdr>
    </w:div>
    <w:div w:id="1918979608">
      <w:bodyDiv w:val="1"/>
      <w:marLeft w:val="0"/>
      <w:marRight w:val="0"/>
      <w:marTop w:val="0"/>
      <w:marBottom w:val="0"/>
      <w:divBdr>
        <w:top w:val="none" w:sz="0" w:space="0" w:color="auto"/>
        <w:left w:val="none" w:sz="0" w:space="0" w:color="auto"/>
        <w:bottom w:val="none" w:sz="0" w:space="0" w:color="auto"/>
        <w:right w:val="none" w:sz="0" w:space="0" w:color="auto"/>
      </w:divBdr>
    </w:div>
    <w:div w:id="1970821374">
      <w:bodyDiv w:val="1"/>
      <w:marLeft w:val="0"/>
      <w:marRight w:val="0"/>
      <w:marTop w:val="0"/>
      <w:marBottom w:val="0"/>
      <w:divBdr>
        <w:top w:val="none" w:sz="0" w:space="0" w:color="auto"/>
        <w:left w:val="none" w:sz="0" w:space="0" w:color="auto"/>
        <w:bottom w:val="none" w:sz="0" w:space="0" w:color="auto"/>
        <w:right w:val="none" w:sz="0" w:space="0" w:color="auto"/>
      </w:divBdr>
    </w:div>
    <w:div w:id="2015524935">
      <w:bodyDiv w:val="1"/>
      <w:marLeft w:val="0"/>
      <w:marRight w:val="0"/>
      <w:marTop w:val="0"/>
      <w:marBottom w:val="0"/>
      <w:divBdr>
        <w:top w:val="none" w:sz="0" w:space="0" w:color="auto"/>
        <w:left w:val="none" w:sz="0" w:space="0" w:color="auto"/>
        <w:bottom w:val="none" w:sz="0" w:space="0" w:color="auto"/>
        <w:right w:val="none" w:sz="0" w:space="0" w:color="auto"/>
      </w:divBdr>
    </w:div>
    <w:div w:id="2020542256">
      <w:bodyDiv w:val="1"/>
      <w:marLeft w:val="0"/>
      <w:marRight w:val="0"/>
      <w:marTop w:val="0"/>
      <w:marBottom w:val="0"/>
      <w:divBdr>
        <w:top w:val="none" w:sz="0" w:space="0" w:color="auto"/>
        <w:left w:val="none" w:sz="0" w:space="0" w:color="auto"/>
        <w:bottom w:val="none" w:sz="0" w:space="0" w:color="auto"/>
        <w:right w:val="none" w:sz="0" w:space="0" w:color="auto"/>
      </w:divBdr>
    </w:div>
    <w:div w:id="2075469749">
      <w:bodyDiv w:val="1"/>
      <w:marLeft w:val="0"/>
      <w:marRight w:val="0"/>
      <w:marTop w:val="0"/>
      <w:marBottom w:val="0"/>
      <w:divBdr>
        <w:top w:val="none" w:sz="0" w:space="0" w:color="auto"/>
        <w:left w:val="none" w:sz="0" w:space="0" w:color="auto"/>
        <w:bottom w:val="none" w:sz="0" w:space="0" w:color="auto"/>
        <w:right w:val="none" w:sz="0" w:space="0" w:color="auto"/>
      </w:divBdr>
    </w:div>
    <w:div w:id="2098285800">
      <w:bodyDiv w:val="1"/>
      <w:marLeft w:val="0"/>
      <w:marRight w:val="0"/>
      <w:marTop w:val="0"/>
      <w:marBottom w:val="0"/>
      <w:divBdr>
        <w:top w:val="none" w:sz="0" w:space="0" w:color="auto"/>
        <w:left w:val="none" w:sz="0" w:space="0" w:color="auto"/>
        <w:bottom w:val="none" w:sz="0" w:space="0" w:color="auto"/>
        <w:right w:val="none" w:sz="0" w:space="0" w:color="auto"/>
      </w:divBdr>
      <w:divsChild>
        <w:div w:id="430509076">
          <w:marLeft w:val="0"/>
          <w:marRight w:val="0"/>
          <w:marTop w:val="0"/>
          <w:marBottom w:val="0"/>
          <w:divBdr>
            <w:top w:val="none" w:sz="0" w:space="0" w:color="auto"/>
            <w:left w:val="none" w:sz="0" w:space="0" w:color="auto"/>
            <w:bottom w:val="none" w:sz="0" w:space="0" w:color="auto"/>
            <w:right w:val="none" w:sz="0" w:space="0" w:color="auto"/>
          </w:divBdr>
        </w:div>
        <w:div w:id="1545602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vusharedservices.wvu.edu/s/article/Human-Subject-Participant-Payment-Guidelin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63B8-9131-44FA-99CE-1206F51B1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CFD99-27A3-41E5-B3FA-BCE5153D8AEB}">
  <ds:schemaRefs>
    <ds:schemaRef ds:uri="http://schemas.microsoft.com/sharepoint/v3/contenttype/forms"/>
  </ds:schemaRefs>
</ds:datastoreItem>
</file>

<file path=customXml/itemProps3.xml><?xml version="1.0" encoding="utf-8"?>
<ds:datastoreItem xmlns:ds="http://schemas.openxmlformats.org/officeDocument/2006/customXml" ds:itemID="{D4EDBC78-D4B7-48D2-84C5-D1B24FBB4DCB}">
  <ds:schemaRefs>
    <ds:schemaRef ds:uri="http://schemas.microsoft.com/office/2006/documentManagement/types"/>
    <ds:schemaRef ds:uri="c5b12f2e-6b3c-4a3a-9961-bb47292d08cd"/>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20442066-bf90-4535-9958-bdb0b8ae0d2c"/>
    <ds:schemaRef ds:uri="http://www.w3.org/XML/1998/namespace"/>
  </ds:schemaRefs>
</ds:datastoreItem>
</file>

<file path=customXml/itemProps4.xml><?xml version="1.0" encoding="utf-8"?>
<ds:datastoreItem xmlns:ds="http://schemas.openxmlformats.org/officeDocument/2006/customXml" ds:itemID="{EF5855C5-90F3-4D6C-9626-B583A2D0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4582</Words>
  <Characters>25708</Characters>
  <Application>Microsoft Office Word</Application>
  <DocSecurity>0</DocSecurity>
  <Lines>676</Lines>
  <Paragraphs>373</Paragraphs>
  <ScaleCrop>false</ScaleCrop>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Autumn Lindsay</cp:lastModifiedBy>
  <cp:revision>311</cp:revision>
  <dcterms:created xsi:type="dcterms:W3CDTF">2023-10-10T08:42:00Z</dcterms:created>
  <dcterms:modified xsi:type="dcterms:W3CDTF">2025-10-14T11:59:00Z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6c1040f390c6b35fa135c07566215aa123fe13858ff3f90ea4efaddecfd07e13</vt:lpwstr>
  </property>
  <property fmtid="{D5CDD505-2E9C-101B-9397-08002B2CF9AE}" pid="4" name="MediaServiceImageTags">
    <vt:lpwstr/>
  </property>
  <property fmtid="{D5CDD505-2E9C-101B-9397-08002B2CF9AE}" pid="5" name="Order">
    <vt:r8>3810600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